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F2" w:rsidRPr="00134AF2" w:rsidRDefault="00134AF2" w:rsidP="00134AF2">
      <w:pPr>
        <w:shd w:val="clear" w:color="auto" w:fill="E5E3C2"/>
        <w:spacing w:after="0" w:line="240" w:lineRule="atLeast"/>
        <w:ind w:left="94"/>
        <w:jc w:val="center"/>
        <w:textAlignment w:val="top"/>
        <w:outlineLvl w:val="1"/>
        <w:rPr>
          <w:rFonts w:ascii="Verdana" w:eastAsia="Times New Roman" w:hAnsi="Verdana" w:cs="Times New Roman"/>
          <w:b/>
          <w:bCs/>
          <w:color w:val="565325"/>
          <w:sz w:val="17"/>
          <w:szCs w:val="17"/>
          <w:lang w:eastAsia="cs-CZ"/>
        </w:rPr>
      </w:pPr>
      <w:bookmarkStart w:id="0" w:name="_GoBack"/>
      <w:bookmarkEnd w:id="0"/>
      <w:r w:rsidRPr="00134AF2">
        <w:rPr>
          <w:rFonts w:ascii="Verdana" w:eastAsia="Times New Roman" w:hAnsi="Verdana" w:cs="Times New Roman"/>
          <w:b/>
          <w:bCs/>
          <w:color w:val="565325"/>
          <w:sz w:val="17"/>
          <w:lang w:eastAsia="cs-CZ"/>
        </w:rPr>
        <w:t>Sekce VHT - doporučené túry VHT</w:t>
      </w:r>
    </w:p>
    <w:p w:rsidR="00134AF2" w:rsidRPr="00134AF2" w:rsidRDefault="00134AF2" w:rsidP="00134AF2">
      <w:pPr>
        <w:spacing w:before="169" w:after="56" w:line="300" w:lineRule="auto"/>
        <w:textAlignment w:val="top"/>
        <w:outlineLvl w:val="2"/>
        <w:rPr>
          <w:rFonts w:ascii="Verdana" w:eastAsia="Times New Roman" w:hAnsi="Verdana" w:cs="Times New Roman"/>
          <w:b/>
          <w:bCs/>
          <w:color w:val="7D7936"/>
          <w:sz w:val="14"/>
          <w:szCs w:val="14"/>
          <w:lang w:eastAsia="cs-CZ"/>
        </w:rPr>
      </w:pPr>
      <w:r w:rsidRPr="00134AF2">
        <w:rPr>
          <w:rFonts w:ascii="Verdana" w:eastAsia="Times New Roman" w:hAnsi="Verdana" w:cs="Times New Roman"/>
          <w:b/>
          <w:bCs/>
          <w:color w:val="7D7936"/>
          <w:sz w:val="14"/>
          <w:szCs w:val="14"/>
          <w:lang w:eastAsia="cs-CZ"/>
        </w:rPr>
        <w:t>Doporučené túry</w:t>
      </w:r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5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DT_Admonter</w:t>
        </w:r>
        <w:proofErr w:type="spellEnd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 xml:space="preserve"> </w:t>
        </w:r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Reichenstein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6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DT_Bishorn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7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DT_Dreiländerspitze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8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DT_Elbrus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9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DT_Giewont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10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DT_Gran</w:t>
        </w:r>
        <w:proofErr w:type="spellEnd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 xml:space="preserve"> </w:t>
        </w:r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Paradiso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11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DT_Marmolada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12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DT_Montaš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13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DT_Monte</w:t>
        </w:r>
        <w:proofErr w:type="spellEnd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 xml:space="preserve"> </w:t>
        </w:r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Viso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14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DT_Muztagh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15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DT_Ostrá_Malenica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16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DT_Scafell</w:t>
        </w:r>
        <w:proofErr w:type="spellEnd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 xml:space="preserve"> </w:t>
        </w:r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Pike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17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DT_Sivy</w:t>
        </w:r>
        <w:proofErr w:type="spellEnd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 xml:space="preserve"> vrch</w:t>
        </w:r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18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DT_Snowdon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19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DT_Stok</w:t>
        </w:r>
        <w:proofErr w:type="spellEnd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 xml:space="preserve"> </w:t>
        </w:r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Kangri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20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DT_Tlstá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21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DT_Východná</w:t>
        </w:r>
        <w:proofErr w:type="spellEnd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 xml:space="preserve"> Vysoká</w:t>
        </w:r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22" w:tooltip="stáhnout soubor" w:history="1">
        <w:proofErr w:type="spellStart"/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DT_Watzmann</w:t>
        </w:r>
        <w:proofErr w:type="spellEnd"/>
      </w:hyperlink>
    </w:p>
    <w:p w:rsidR="00134AF2" w:rsidRPr="00134AF2" w:rsidRDefault="006C574E" w:rsidP="00134AF2">
      <w:pPr>
        <w:numPr>
          <w:ilvl w:val="0"/>
          <w:numId w:val="1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23" w:tooltip="stáhnout soubor" w:history="1"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DT_ZC u Norimberské chaty</w:t>
        </w:r>
      </w:hyperlink>
    </w:p>
    <w:p w:rsidR="00134AF2" w:rsidRPr="00134AF2" w:rsidRDefault="006C574E" w:rsidP="00134AF2">
      <w:pPr>
        <w:spacing w:after="0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pict>
          <v:rect id="_x0000_i1025" style="width:0;height:.45pt" o:hralign="center" o:hrstd="t" o:hr="t" fillcolor="#a0a0a0" stroked="f"/>
        </w:pict>
      </w:r>
    </w:p>
    <w:p w:rsidR="00134AF2" w:rsidRPr="00134AF2" w:rsidRDefault="00134AF2" w:rsidP="00134AF2">
      <w:pPr>
        <w:spacing w:before="169" w:after="56" w:line="300" w:lineRule="auto"/>
        <w:textAlignment w:val="top"/>
        <w:outlineLvl w:val="2"/>
        <w:rPr>
          <w:rFonts w:ascii="Verdana" w:eastAsia="Times New Roman" w:hAnsi="Verdana" w:cs="Times New Roman"/>
          <w:b/>
          <w:bCs/>
          <w:color w:val="7D7936"/>
          <w:sz w:val="14"/>
          <w:szCs w:val="14"/>
          <w:lang w:eastAsia="cs-CZ"/>
        </w:rPr>
      </w:pPr>
      <w:r w:rsidRPr="00134AF2">
        <w:rPr>
          <w:rFonts w:ascii="Verdana" w:eastAsia="Times New Roman" w:hAnsi="Verdana" w:cs="Times New Roman"/>
          <w:b/>
          <w:bCs/>
          <w:color w:val="7D7936"/>
          <w:sz w:val="14"/>
          <w:szCs w:val="14"/>
          <w:lang w:eastAsia="cs-CZ"/>
        </w:rPr>
        <w:t>Metodický list sekce VHT</w:t>
      </w:r>
    </w:p>
    <w:p w:rsidR="00134AF2" w:rsidRPr="00134AF2" w:rsidRDefault="006C574E" w:rsidP="00134AF2">
      <w:pPr>
        <w:numPr>
          <w:ilvl w:val="0"/>
          <w:numId w:val="2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24" w:history="1"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Návrh na túru VHT roku 2012</w:t>
        </w:r>
      </w:hyperlink>
    </w:p>
    <w:p w:rsidR="00134AF2" w:rsidRPr="00134AF2" w:rsidRDefault="006C574E" w:rsidP="00134AF2">
      <w:pPr>
        <w:numPr>
          <w:ilvl w:val="0"/>
          <w:numId w:val="2"/>
        </w:numPr>
        <w:spacing w:after="0" w:line="300" w:lineRule="auto"/>
        <w:ind w:left="245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25" w:tooltip="stáhnout soubor" w:history="1"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DT_dopis.doc</w:t>
        </w:r>
      </w:hyperlink>
    </w:p>
    <w:p w:rsidR="00134AF2" w:rsidRPr="00134AF2" w:rsidRDefault="00134AF2" w:rsidP="00134AF2">
      <w:pPr>
        <w:spacing w:before="56" w:after="56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Vážení aktivisté vysokohorské turistiky v</w:t>
      </w:r>
      <w:r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 xml:space="preserve"> </w:t>
      </w: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oblastech KČT, vážení lektoři VHT,</w:t>
      </w:r>
    </w:p>
    <w:p w:rsidR="00134AF2" w:rsidRPr="00134AF2" w:rsidRDefault="00134AF2" w:rsidP="00134AF2">
      <w:pPr>
        <w:spacing w:before="56" w:after="56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z pověření sekce VHT se na Vás obracím s</w:t>
      </w:r>
      <w:r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 xml:space="preserve"> </w:t>
      </w: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návrhem na pravidelné roční vydávání metodického listu VHT, který by obsahoval „doporučené túry VHT" získané Vaším prostřednictvím od metodických pracovníků VHT KČT z</w:t>
      </w:r>
      <w:r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 xml:space="preserve"> </w:t>
      </w: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Vašich oblastí. Vlastním záměrem je (tak jak jsme o tom diskutovali již na loňském celostátním aktivu) vydávat pro potřeby odborů KČT, které provozují VHT, aktuální zpřesňující doplňky stávajících průvodců, a sice zpracované těmi, kteří příslušnou túru absolvovali.</w:t>
      </w:r>
    </w:p>
    <w:p w:rsidR="00134AF2" w:rsidRPr="00134AF2" w:rsidRDefault="00134AF2" w:rsidP="00134AF2">
      <w:pPr>
        <w:spacing w:before="56" w:after="56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Pro nastartování tohoto systému Vám zasílám následující materiály schválené sekcí VHT:</w:t>
      </w:r>
    </w:p>
    <w:p w:rsidR="00134AF2" w:rsidRPr="00134AF2" w:rsidRDefault="00134AF2" w:rsidP="00134AF2">
      <w:pPr>
        <w:spacing w:before="56" w:after="56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b/>
          <w:bCs/>
          <w:color w:val="000000"/>
          <w:sz w:val="11"/>
          <w:lang w:eastAsia="cs-CZ"/>
        </w:rPr>
        <w:t>1. Legendu k tabulkovému zpracování doporučené túry</w:t>
      </w:r>
    </w:p>
    <w:p w:rsidR="00134AF2" w:rsidRPr="00134AF2" w:rsidRDefault="006C574E" w:rsidP="00134AF2">
      <w:pPr>
        <w:spacing w:after="0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26" w:tooltip="stáhnout soubor" w:history="1"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DT_legenda.doc</w:t>
        </w:r>
      </w:hyperlink>
    </w:p>
    <w:p w:rsidR="00134AF2" w:rsidRPr="00134AF2" w:rsidRDefault="00134AF2" w:rsidP="00134AF2">
      <w:pPr>
        <w:spacing w:before="56" w:after="56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b/>
          <w:bCs/>
          <w:color w:val="000000"/>
          <w:sz w:val="11"/>
          <w:lang w:eastAsia="cs-CZ"/>
        </w:rPr>
        <w:t>2. Vzorově vyplněnou tabulku</w:t>
      </w:r>
    </w:p>
    <w:p w:rsidR="00134AF2" w:rsidRPr="00134AF2" w:rsidRDefault="00134AF2" w:rsidP="00134AF2">
      <w:pPr>
        <w:spacing w:before="56" w:after="56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       viz nahoře uvedené doporučené trasy</w:t>
      </w:r>
    </w:p>
    <w:p w:rsidR="00134AF2" w:rsidRPr="00134AF2" w:rsidRDefault="00134AF2" w:rsidP="00134AF2">
      <w:pPr>
        <w:spacing w:before="56" w:after="56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b/>
          <w:bCs/>
          <w:color w:val="000000"/>
          <w:sz w:val="11"/>
          <w:lang w:eastAsia="cs-CZ"/>
        </w:rPr>
        <w:t>4. Prázdnou tabulku</w:t>
      </w:r>
    </w:p>
    <w:p w:rsidR="00134AF2" w:rsidRPr="00134AF2" w:rsidRDefault="006C574E" w:rsidP="00134AF2">
      <w:pPr>
        <w:spacing w:after="0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27" w:tooltip="stáhnout soubor" w:history="1"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DT_tabulka.doc</w:t>
        </w:r>
      </w:hyperlink>
    </w:p>
    <w:p w:rsidR="00134AF2" w:rsidRPr="00134AF2" w:rsidRDefault="00134AF2" w:rsidP="00134AF2">
      <w:pPr>
        <w:spacing w:before="56" w:after="56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b/>
          <w:bCs/>
          <w:color w:val="000000"/>
          <w:sz w:val="11"/>
          <w:lang w:eastAsia="cs-CZ"/>
        </w:rPr>
        <w:t>5. Vybavení na VHT</w:t>
      </w: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 xml:space="preserve"> (v tabulce je na jednotlivé typy vybavení odkazováno).</w:t>
      </w:r>
    </w:p>
    <w:p w:rsidR="00134AF2" w:rsidRPr="00134AF2" w:rsidRDefault="006C574E" w:rsidP="00134AF2">
      <w:pPr>
        <w:spacing w:after="0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hyperlink r:id="rId28" w:tooltip="stáhnout soubor" w:history="1">
        <w:r w:rsidR="00134AF2" w:rsidRPr="00134AF2">
          <w:rPr>
            <w:rFonts w:ascii="Verdana" w:eastAsia="Times New Roman" w:hAnsi="Verdana" w:cs="Times New Roman"/>
            <w:color w:val="000000"/>
            <w:sz w:val="11"/>
            <w:szCs w:val="11"/>
            <w:u w:val="single"/>
            <w:lang w:eastAsia="cs-CZ"/>
          </w:rPr>
          <w:t>DT_vybavení.doc</w:t>
        </w:r>
      </w:hyperlink>
    </w:p>
    <w:p w:rsidR="00134AF2" w:rsidRPr="00134AF2" w:rsidRDefault="00134AF2" w:rsidP="00134AF2">
      <w:pPr>
        <w:spacing w:before="169" w:after="56" w:line="300" w:lineRule="auto"/>
        <w:textAlignment w:val="top"/>
        <w:outlineLvl w:val="3"/>
        <w:rPr>
          <w:rFonts w:ascii="Verdana" w:eastAsia="Times New Roman" w:hAnsi="Verdana" w:cs="Times New Roman"/>
          <w:b/>
          <w:bCs/>
          <w:color w:val="8599A3"/>
          <w:sz w:val="12"/>
          <w:szCs w:val="12"/>
          <w:lang w:eastAsia="cs-CZ"/>
        </w:rPr>
      </w:pPr>
      <w:r w:rsidRPr="00134AF2">
        <w:rPr>
          <w:rFonts w:ascii="Verdana" w:eastAsia="Times New Roman" w:hAnsi="Verdana" w:cs="Times New Roman"/>
          <w:b/>
          <w:bCs/>
          <w:color w:val="8599A3"/>
          <w:sz w:val="12"/>
          <w:szCs w:val="12"/>
          <w:lang w:eastAsia="cs-CZ"/>
        </w:rPr>
        <w:t>Předpokládaný postup:</w:t>
      </w:r>
    </w:p>
    <w:p w:rsidR="00134AF2" w:rsidRPr="00134AF2" w:rsidRDefault="00134AF2" w:rsidP="00134AF2">
      <w:pPr>
        <w:spacing w:before="56" w:after="56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Aktivisté VHT předají (přepošlou) se svým komentářem přiložené materiály všem aktivním metodickým pracovníkům VHT své oblasti s tím, že v</w:t>
      </w:r>
      <w:r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 xml:space="preserve"> </w:t>
      </w: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průběhu roku budou zpětně shromažďovat jednotlivé jimi absolvované a zpracované doporučené túry VHT (ne starší 2-3 roky) a průběžně je po svém odborném posouzení zasílat elektronicky na adresu předsedy sekce VHT. Ten je bude průběžně předávat členům sekce VHT k</w:t>
      </w:r>
      <w:r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 xml:space="preserve"> </w:t>
      </w: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posouzení a na nejbližším zasedání sekce VHT budou po případné korektuře (vždy prokonzultované se zpracovatelem) schváleny a zaregistrovány. Ihned po zasedání sekce VHT budou rozesílány elektronicky zpět aktivistům a lektorům a jejich prostřednictvím všem metodickým pracovníkům VHT v</w:t>
      </w:r>
      <w:r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 xml:space="preserve"> </w:t>
      </w: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oblastech, aby mohly být co nejvíce využívány a doporučovány. V</w:t>
      </w:r>
      <w:r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 xml:space="preserve"> </w:t>
      </w: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závěru roku (nejlépe na celostátním Aktivu VHT) budou zpracované a doporučené túry VHT vydány formou metodického listu a následně zveřejněny na webových stránkách sekce VHT KČT.</w:t>
      </w:r>
    </w:p>
    <w:p w:rsidR="00134AF2" w:rsidRPr="00134AF2" w:rsidRDefault="00134AF2" w:rsidP="00134AF2">
      <w:pPr>
        <w:spacing w:before="56" w:after="56" w:line="300" w:lineRule="auto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Děkuji předem za spolupráci.</w:t>
      </w:r>
    </w:p>
    <w:p w:rsidR="00134AF2" w:rsidRPr="00134AF2" w:rsidRDefault="00134AF2" w:rsidP="00134AF2">
      <w:pPr>
        <w:spacing w:before="56" w:after="56" w:line="300" w:lineRule="auto"/>
        <w:jc w:val="right"/>
        <w:textAlignment w:val="top"/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</w:pPr>
      <w:r w:rsidRPr="00134AF2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>S pozdravem Mgr. Václav Průcha,</w:t>
      </w:r>
      <w:r w:rsidRPr="00134AF2">
        <w:rPr>
          <w:rFonts w:ascii="Verdana" w:eastAsia="Times New Roman" w:hAnsi="Verdana" w:cs="Times New Roman"/>
          <w:i/>
          <w:iCs/>
          <w:color w:val="000000"/>
          <w:sz w:val="11"/>
          <w:lang w:eastAsia="cs-CZ"/>
        </w:rPr>
        <w:t xml:space="preserve"> předseda sekce VHT KČT</w:t>
      </w:r>
    </w:p>
    <w:p w:rsidR="00134AF2" w:rsidRPr="00134AF2" w:rsidRDefault="00134AF2" w:rsidP="00134AF2">
      <w:pPr>
        <w:spacing w:after="0" w:line="240" w:lineRule="auto"/>
        <w:textAlignment w:val="top"/>
        <w:rPr>
          <w:rFonts w:ascii="Verdana" w:eastAsia="Times New Roman" w:hAnsi="Verdana" w:cs="Times New Roman"/>
          <w:color w:val="767232"/>
          <w:sz w:val="10"/>
          <w:szCs w:val="10"/>
          <w:lang w:eastAsia="cs-CZ"/>
        </w:rPr>
      </w:pPr>
      <w:r w:rsidRPr="00134AF2">
        <w:rPr>
          <w:rFonts w:ascii="Verdana" w:eastAsia="Times New Roman" w:hAnsi="Verdana" w:cs="Times New Roman"/>
          <w:color w:val="767232"/>
          <w:sz w:val="10"/>
          <w:lang w:eastAsia="cs-CZ"/>
        </w:rPr>
        <w:t xml:space="preserve">375x přečteno </w:t>
      </w:r>
      <w:r w:rsidRPr="00134AF2">
        <w:rPr>
          <w:rFonts w:ascii="Verdana" w:eastAsia="Times New Roman" w:hAnsi="Verdana" w:cs="Times New Roman"/>
          <w:color w:val="767232"/>
          <w:sz w:val="10"/>
          <w:szCs w:val="10"/>
          <w:lang w:eastAsia="cs-CZ"/>
        </w:rPr>
        <w:t xml:space="preserve"> |  </w:t>
      </w:r>
      <w:hyperlink r:id="rId29" w:tooltip="Zobrazit tiskovou verzi stránky." w:history="1">
        <w:r w:rsidRPr="00134AF2">
          <w:rPr>
            <w:rFonts w:ascii="Verdana" w:eastAsia="Times New Roman" w:hAnsi="Verdana" w:cs="Times New Roman"/>
            <w:color w:val="0000FF"/>
            <w:sz w:val="10"/>
            <w:u w:val="single"/>
            <w:lang w:eastAsia="cs-CZ"/>
          </w:rPr>
          <w:t>Verze pro tisk</w:t>
        </w:r>
      </w:hyperlink>
      <w:r w:rsidRPr="00134AF2">
        <w:rPr>
          <w:rFonts w:ascii="Verdana" w:eastAsia="Times New Roman" w:hAnsi="Verdana" w:cs="Times New Roman"/>
          <w:color w:val="767232"/>
          <w:sz w:val="10"/>
          <w:lang w:eastAsia="cs-CZ"/>
        </w:rPr>
        <w:t xml:space="preserve"> </w:t>
      </w:r>
    </w:p>
    <w:p w:rsidR="00713DE9" w:rsidRDefault="00713DE9"/>
    <w:sectPr w:rsidR="00713DE9" w:rsidSect="007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C70"/>
    <w:multiLevelType w:val="multilevel"/>
    <w:tmpl w:val="F83E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446E0"/>
    <w:multiLevelType w:val="multilevel"/>
    <w:tmpl w:val="A618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F2"/>
    <w:rsid w:val="00134AF2"/>
    <w:rsid w:val="006C574E"/>
    <w:rsid w:val="0071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BD393-677E-4ACA-88D5-2A059B1D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DE9"/>
  </w:style>
  <w:style w:type="paragraph" w:styleId="Nadpis2">
    <w:name w:val="heading 2"/>
    <w:basedOn w:val="Normln"/>
    <w:link w:val="Nadpis2Char"/>
    <w:uiPriority w:val="9"/>
    <w:qFormat/>
    <w:rsid w:val="00134AF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4A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4AF2"/>
    <w:rPr>
      <w:color w:val="0000FF"/>
      <w:u w:val="single"/>
    </w:rPr>
  </w:style>
  <w:style w:type="character" w:customStyle="1" w:styleId="art-postcategoryicon">
    <w:name w:val="art-postcategoryicon"/>
    <w:basedOn w:val="Standardnpsmoodstavce"/>
    <w:rsid w:val="00134AF2"/>
  </w:style>
  <w:style w:type="character" w:customStyle="1" w:styleId="art-postheadericon1">
    <w:name w:val="art-postheadericon1"/>
    <w:basedOn w:val="Standardnpsmoodstavce"/>
    <w:rsid w:val="00134AF2"/>
  </w:style>
  <w:style w:type="character" w:styleId="Siln">
    <w:name w:val="Strong"/>
    <w:basedOn w:val="Standardnpsmoodstavce"/>
    <w:uiPriority w:val="22"/>
    <w:qFormat/>
    <w:rsid w:val="00134AF2"/>
    <w:rPr>
      <w:b/>
      <w:bCs/>
    </w:rPr>
  </w:style>
  <w:style w:type="character" w:styleId="Zdraznn">
    <w:name w:val="Emphasis"/>
    <w:basedOn w:val="Standardnpsmoodstavce"/>
    <w:uiPriority w:val="20"/>
    <w:qFormat/>
    <w:rsid w:val="00134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3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1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1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BAB65E"/>
                                                                            <w:left w:val="single" w:sz="4" w:space="0" w:color="BAB65E"/>
                                                                            <w:bottom w:val="single" w:sz="4" w:space="0" w:color="BAB65E"/>
                                                                            <w:right w:val="single" w:sz="4" w:space="0" w:color="BAB65E"/>
                                                                          </w:divBdr>
                                                                        </w:div>
                                                                        <w:div w:id="168782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27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073395">
                                                                          <w:marLeft w:val="94"/>
                                                                          <w:marRight w:val="0"/>
                                                                          <w:marTop w:val="9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t.cz/cms/sites/default/files/users/user1/dokumenty/DT_Elbrus.doc" TargetMode="External"/><Relationship Id="rId13" Type="http://schemas.openxmlformats.org/officeDocument/2006/relationships/hyperlink" Target="http://www.kct.cz/cms/sites/default/files/users/user1/dokumenty/DT_Monte%20Viso.doc" TargetMode="External"/><Relationship Id="rId18" Type="http://schemas.openxmlformats.org/officeDocument/2006/relationships/hyperlink" Target="http://www.kct.cz/cms/sites/default/files/users/user1/dokumenty/DT_Snowdon.doc" TargetMode="External"/><Relationship Id="rId26" Type="http://schemas.openxmlformats.org/officeDocument/2006/relationships/hyperlink" Target="http://www.kct.cz/cms/sites/default/files/users/user1/dokumenty/DT_legenda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ct.cz/cms/sites/default/files/users/user1/dokumenty/DT_Vychodna%20Vysoka.doc" TargetMode="External"/><Relationship Id="rId7" Type="http://schemas.openxmlformats.org/officeDocument/2006/relationships/hyperlink" Target="http://www.kct.cz/cms/sites/default/files/users/user1/dokumenty/DT_Dreilanderspitze.doc" TargetMode="External"/><Relationship Id="rId12" Type="http://schemas.openxmlformats.org/officeDocument/2006/relationships/hyperlink" Target="http://www.kct.cz/cms/sites/default/files/users/user1/dokumenty/DT_Montas.doc" TargetMode="External"/><Relationship Id="rId17" Type="http://schemas.openxmlformats.org/officeDocument/2006/relationships/hyperlink" Target="http://www.kct.cz/cms/sites/default/files/users/user1/dokumenty/DT_Sivy%20vrch.doc" TargetMode="External"/><Relationship Id="rId25" Type="http://schemas.openxmlformats.org/officeDocument/2006/relationships/hyperlink" Target="http://www.kct.cz/cms/sites/default/files/users/user1/dokumenty/DT_dopis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ct.cz/cms/sites/default/files/users/user1/dokumenty/DT_Scafell%20Pike.doc" TargetMode="External"/><Relationship Id="rId20" Type="http://schemas.openxmlformats.org/officeDocument/2006/relationships/hyperlink" Target="http://www.kct.cz/cms/sites/default/files/users/user1/dokumenty/DT_Tlsta.doc" TargetMode="External"/><Relationship Id="rId29" Type="http://schemas.openxmlformats.org/officeDocument/2006/relationships/hyperlink" Target="http://www.kct.cz/cms/print/sekce-vht-doporucene-tury-vh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ct.cz/cms/sites/default/files/users/user1/dokumenty/DT_Bishorn.doc" TargetMode="External"/><Relationship Id="rId11" Type="http://schemas.openxmlformats.org/officeDocument/2006/relationships/hyperlink" Target="http://www.kct.cz/cms/sites/default/files/users/user1/dokumenty/DT_Marmolada.doc" TargetMode="External"/><Relationship Id="rId24" Type="http://schemas.openxmlformats.org/officeDocument/2006/relationships/hyperlink" Target="http://www.kct.cz/cms/sites/default/files/users/user1/dokumenty/navrhnaturuvht2012rev1%5B1%5D.doc" TargetMode="External"/><Relationship Id="rId5" Type="http://schemas.openxmlformats.org/officeDocument/2006/relationships/hyperlink" Target="http://www.kct.cz/cms/sites/default/files/users/user1/dokumenty/DT_Admonter%20Reichenstein.doc" TargetMode="External"/><Relationship Id="rId15" Type="http://schemas.openxmlformats.org/officeDocument/2006/relationships/hyperlink" Target="http://www.kct.cz/cms/sites/default/files/users/user1/dokumenty/DT_Ostra_Malenica.doc" TargetMode="External"/><Relationship Id="rId23" Type="http://schemas.openxmlformats.org/officeDocument/2006/relationships/hyperlink" Target="http://www.kct.cz/cms/sites/default/files/users/user1/dokumenty/DT_ZC%20u%20Norimberske%20chaty.doc" TargetMode="External"/><Relationship Id="rId28" Type="http://schemas.openxmlformats.org/officeDocument/2006/relationships/hyperlink" Target="http://www.kct.cz/cms/sites/default/files/users/user1/dokumenty/DT_vybaveni%AD.doc" TargetMode="External"/><Relationship Id="rId10" Type="http://schemas.openxmlformats.org/officeDocument/2006/relationships/hyperlink" Target="http://www.kct.cz/cms/sites/default/files/users/user1/dokumenty/DT_Gran%20Paradiso.doc" TargetMode="External"/><Relationship Id="rId19" Type="http://schemas.openxmlformats.org/officeDocument/2006/relationships/hyperlink" Target="http://www.kct.cz/cms/sites/default/files/users/user1/dokumenty/DT_Stok%20Kangri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ct.cz/cms/sites/default/files/users/user1/dokumenty/DT_Giewont.doc" TargetMode="External"/><Relationship Id="rId14" Type="http://schemas.openxmlformats.org/officeDocument/2006/relationships/hyperlink" Target="http://www.kct.cz/cms/sites/default/files/users/user1/dokumenty/DT_Muztagh.doc" TargetMode="External"/><Relationship Id="rId22" Type="http://schemas.openxmlformats.org/officeDocument/2006/relationships/hyperlink" Target="http://www.kct.cz/cms/sites/default/files/users/user1/dokumenty/DT_Watzmann.doc" TargetMode="External"/><Relationship Id="rId27" Type="http://schemas.openxmlformats.org/officeDocument/2006/relationships/hyperlink" Target="http://www.kct.cz/cms/sites/default/files/users/user1/dokumenty/DT_tabulka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Průcha</dc:creator>
  <cp:keywords/>
  <dc:description/>
  <cp:lastModifiedBy>Zbyněk</cp:lastModifiedBy>
  <cp:revision>2</cp:revision>
  <dcterms:created xsi:type="dcterms:W3CDTF">2019-08-26T05:00:00Z</dcterms:created>
  <dcterms:modified xsi:type="dcterms:W3CDTF">2019-08-26T05:00:00Z</dcterms:modified>
</cp:coreProperties>
</file>