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33" w:rsidRPr="00B2286D" w:rsidRDefault="002B57CC" w:rsidP="00DE022D">
      <w:pPr>
        <w:ind w:left="2124" w:firstLine="708"/>
        <w:rPr>
          <w:b/>
          <w:sz w:val="28"/>
          <w:szCs w:val="28"/>
          <w:u w:val="single"/>
        </w:rPr>
      </w:pPr>
      <w:r w:rsidRPr="00B2286D">
        <w:rPr>
          <w:b/>
          <w:sz w:val="28"/>
          <w:szCs w:val="28"/>
          <w:u w:val="single"/>
        </w:rPr>
        <w:t xml:space="preserve">Doporučení odborům a oblastem </w:t>
      </w:r>
    </w:p>
    <w:p w:rsidR="002B57CC" w:rsidRDefault="002B57CC"/>
    <w:p w:rsidR="002B57CC" w:rsidRPr="00B2286D" w:rsidRDefault="002B57CC" w:rsidP="00B2286D">
      <w:pPr>
        <w:jc w:val="both"/>
        <w:rPr>
          <w:rFonts w:ascii="Arial" w:hAnsi="Arial" w:cs="Arial"/>
        </w:rPr>
      </w:pPr>
      <w:r w:rsidRPr="00B2286D">
        <w:rPr>
          <w:rFonts w:ascii="Arial" w:hAnsi="Arial" w:cs="Arial"/>
        </w:rPr>
        <w:t>Vláda ČR s ohledem na pandemii, způsobenou virem COVID-19, omezila shromažďovací a spolkovou činnost. V této situaci doporučujeme</w:t>
      </w:r>
      <w:r w:rsidR="00B2286D" w:rsidRPr="00B2286D">
        <w:rPr>
          <w:rFonts w:ascii="Arial" w:hAnsi="Arial" w:cs="Arial"/>
        </w:rPr>
        <w:t xml:space="preserve"> p</w:t>
      </w:r>
      <w:r w:rsidR="00681FE6">
        <w:rPr>
          <w:rFonts w:ascii="Arial" w:hAnsi="Arial" w:cs="Arial"/>
        </w:rPr>
        <w:t>ostupovat následujícími způsoby:</w:t>
      </w:r>
    </w:p>
    <w:p w:rsidR="002B57CC" w:rsidRPr="00B2286D" w:rsidRDefault="002B57CC" w:rsidP="00B2286D">
      <w:pPr>
        <w:jc w:val="both"/>
        <w:rPr>
          <w:rFonts w:ascii="Arial" w:hAnsi="Arial" w:cs="Arial"/>
        </w:rPr>
      </w:pPr>
    </w:p>
    <w:p w:rsidR="002B57CC" w:rsidRDefault="00141B94" w:rsidP="00B2286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Jednání výborů odborů a </w:t>
      </w:r>
      <w:r w:rsidR="002B57CC" w:rsidRPr="00B2286D">
        <w:rPr>
          <w:rFonts w:ascii="Arial" w:hAnsi="Arial" w:cs="Arial"/>
          <w:b/>
        </w:rPr>
        <w:t>výročních členských schůzí odborů</w:t>
      </w:r>
    </w:p>
    <w:p w:rsidR="00141B94" w:rsidRPr="00B2286D" w:rsidRDefault="00141B94" w:rsidP="00141B94">
      <w:pPr>
        <w:pStyle w:val="Odstavecseseznamem"/>
        <w:jc w:val="both"/>
        <w:rPr>
          <w:rFonts w:ascii="Arial" w:hAnsi="Arial" w:cs="Arial"/>
          <w:b/>
        </w:rPr>
      </w:pPr>
    </w:p>
    <w:p w:rsidR="002B57CC" w:rsidRDefault="002B57CC" w:rsidP="00B2286D">
      <w:pPr>
        <w:pStyle w:val="Odstavecseseznamem"/>
        <w:jc w:val="both"/>
        <w:rPr>
          <w:rFonts w:ascii="Arial" w:hAnsi="Arial" w:cs="Arial"/>
        </w:rPr>
      </w:pPr>
      <w:r w:rsidRPr="00B2286D">
        <w:rPr>
          <w:rFonts w:ascii="Arial" w:hAnsi="Arial" w:cs="Arial"/>
        </w:rPr>
        <w:t>V současné situaci, kdy je povoleno setkání maximálně dvou osob v interiéru, je konání výročních členských schůzí nemožné. Možnosti jsou tyto:</w:t>
      </w:r>
    </w:p>
    <w:p w:rsidR="00141B94" w:rsidRPr="00B2286D" w:rsidRDefault="00141B94" w:rsidP="00B2286D">
      <w:pPr>
        <w:pStyle w:val="Odstavecseseznamem"/>
        <w:jc w:val="both"/>
        <w:rPr>
          <w:rFonts w:ascii="Arial" w:hAnsi="Arial" w:cs="Arial"/>
        </w:rPr>
      </w:pPr>
    </w:p>
    <w:p w:rsidR="002B57CC" w:rsidRPr="00B2286D" w:rsidRDefault="002B57CC" w:rsidP="00B228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B2286D">
        <w:rPr>
          <w:rFonts w:ascii="Arial" w:hAnsi="Arial" w:cs="Arial"/>
        </w:rPr>
        <w:t xml:space="preserve">Dle článku 36 Stanov KČT, které platí pro všechny pobočné spolky KČT, je možné rozhodovat i mimo své jednání s využitím technických prostředků jako </w:t>
      </w:r>
      <w:r w:rsidR="00DE022D" w:rsidRPr="00B2286D">
        <w:rPr>
          <w:rFonts w:ascii="Arial" w:hAnsi="Arial" w:cs="Arial"/>
        </w:rPr>
        <w:t xml:space="preserve">je </w:t>
      </w:r>
      <w:r w:rsidRPr="00B2286D">
        <w:rPr>
          <w:rFonts w:ascii="Arial" w:hAnsi="Arial" w:cs="Arial"/>
        </w:rPr>
        <w:t>internet, videokonference, telekonference (dále je</w:t>
      </w:r>
      <w:r w:rsidR="00B2286D">
        <w:rPr>
          <w:rFonts w:ascii="Arial" w:hAnsi="Arial" w:cs="Arial"/>
        </w:rPr>
        <w:t xml:space="preserve">n rozhodování per </w:t>
      </w:r>
      <w:proofErr w:type="spellStart"/>
      <w:r w:rsidR="00B2286D">
        <w:rPr>
          <w:rFonts w:ascii="Arial" w:hAnsi="Arial" w:cs="Arial"/>
        </w:rPr>
        <w:t>rollam</w:t>
      </w:r>
      <w:proofErr w:type="spellEnd"/>
      <w:r w:rsidR="00B2286D">
        <w:rPr>
          <w:rFonts w:ascii="Arial" w:hAnsi="Arial" w:cs="Arial"/>
        </w:rPr>
        <w:t>). Postup</w:t>
      </w:r>
      <w:r w:rsidRPr="00B2286D">
        <w:rPr>
          <w:rFonts w:ascii="Arial" w:hAnsi="Arial" w:cs="Arial"/>
        </w:rPr>
        <w:t xml:space="preserve">, jakým způsobem je možné jednat a rozhodovat formou per </w:t>
      </w:r>
      <w:proofErr w:type="spellStart"/>
      <w:r w:rsidRPr="00B2286D">
        <w:rPr>
          <w:rFonts w:ascii="Arial" w:hAnsi="Arial" w:cs="Arial"/>
        </w:rPr>
        <w:t>rollam</w:t>
      </w:r>
      <w:proofErr w:type="spellEnd"/>
      <w:r w:rsidRPr="00B2286D">
        <w:rPr>
          <w:rFonts w:ascii="Arial" w:hAnsi="Arial" w:cs="Arial"/>
        </w:rPr>
        <w:t>, naleznete v </w:t>
      </w:r>
      <w:r w:rsidR="00FB65A9">
        <w:rPr>
          <w:rFonts w:ascii="Arial" w:hAnsi="Arial" w:cs="Arial"/>
        </w:rPr>
        <w:t>přílohách</w:t>
      </w:r>
      <w:r w:rsidRPr="00B2286D">
        <w:rPr>
          <w:rFonts w:ascii="Arial" w:hAnsi="Arial" w:cs="Arial"/>
        </w:rPr>
        <w:t xml:space="preserve"> </w:t>
      </w:r>
      <w:r w:rsidR="00FB65A9">
        <w:rPr>
          <w:rFonts w:ascii="Arial" w:hAnsi="Arial" w:cs="Arial"/>
        </w:rPr>
        <w:t>č. 1 (Jednací řád) a č. 2 (Rozhodování formou per rollam).</w:t>
      </w:r>
    </w:p>
    <w:p w:rsidR="00924B30" w:rsidRPr="00B2286D" w:rsidRDefault="00924B30" w:rsidP="00B228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B2286D">
        <w:rPr>
          <w:rFonts w:ascii="Arial" w:hAnsi="Arial" w:cs="Arial"/>
        </w:rPr>
        <w:t>7. zasedání ÚV KČT rozhodlo o tom, že je možné posunout konání výročních členských schůzí o 1 měsíc. Materiál, který byl 7. zasedáním ÚV KČT schválen</w:t>
      </w:r>
      <w:r w:rsidR="00B2286D">
        <w:rPr>
          <w:rFonts w:ascii="Arial" w:hAnsi="Arial" w:cs="Arial"/>
        </w:rPr>
        <w:t xml:space="preserve"> formou per </w:t>
      </w:r>
      <w:proofErr w:type="spellStart"/>
      <w:r w:rsidR="00B2286D">
        <w:rPr>
          <w:rFonts w:ascii="Arial" w:hAnsi="Arial" w:cs="Arial"/>
        </w:rPr>
        <w:t>rollam</w:t>
      </w:r>
      <w:proofErr w:type="spellEnd"/>
      <w:r w:rsidRPr="00B2286D">
        <w:rPr>
          <w:rFonts w:ascii="Arial" w:hAnsi="Arial" w:cs="Arial"/>
        </w:rPr>
        <w:t xml:space="preserve">, naleznete v příloze </w:t>
      </w:r>
      <w:r w:rsidR="00FB65A9">
        <w:rPr>
          <w:rFonts w:ascii="Arial" w:hAnsi="Arial" w:cs="Arial"/>
        </w:rPr>
        <w:t>č. 3</w:t>
      </w:r>
      <w:r w:rsidRPr="00B2286D">
        <w:rPr>
          <w:rFonts w:ascii="Arial" w:hAnsi="Arial" w:cs="Arial"/>
        </w:rPr>
        <w:t>.</w:t>
      </w:r>
    </w:p>
    <w:p w:rsidR="00924B30" w:rsidRDefault="00924B30" w:rsidP="00B228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B2286D">
        <w:rPr>
          <w:rFonts w:ascii="Arial" w:hAnsi="Arial" w:cs="Arial"/>
        </w:rPr>
        <w:t xml:space="preserve">V případě, že zvoleným členům výborů končí nyní volební období, </w:t>
      </w:r>
      <w:r w:rsidR="00141B94">
        <w:rPr>
          <w:rFonts w:ascii="Arial" w:hAnsi="Arial" w:cs="Arial"/>
        </w:rPr>
        <w:t xml:space="preserve">prodlužuje se jejich funkční období do uplynutí 3 měsíců ode dne následujícího po dní skončení mimořádného opatření při epidemii, </w:t>
      </w:r>
      <w:r w:rsidRPr="00B2286D">
        <w:rPr>
          <w:rFonts w:ascii="Arial" w:hAnsi="Arial" w:cs="Arial"/>
        </w:rPr>
        <w:t xml:space="preserve">pokud s tím budou souhlasit. </w:t>
      </w:r>
      <w:r w:rsidR="00DE022D" w:rsidRPr="00B2286D">
        <w:rPr>
          <w:rFonts w:ascii="Arial" w:hAnsi="Arial" w:cs="Arial"/>
        </w:rPr>
        <w:t>Tuto možnost</w:t>
      </w:r>
      <w:r w:rsidRPr="00B2286D">
        <w:rPr>
          <w:rFonts w:ascii="Arial" w:hAnsi="Arial" w:cs="Arial"/>
        </w:rPr>
        <w:t xml:space="preserve"> upravuje</w:t>
      </w:r>
      <w:r w:rsidR="00F0348E">
        <w:rPr>
          <w:rFonts w:ascii="Arial" w:hAnsi="Arial" w:cs="Arial"/>
        </w:rPr>
        <w:t xml:space="preserve"> </w:t>
      </w:r>
      <w:r w:rsidR="00141B94">
        <w:rPr>
          <w:rFonts w:ascii="Arial" w:hAnsi="Arial" w:cs="Arial"/>
        </w:rPr>
        <w:t xml:space="preserve">§ 20 </w:t>
      </w:r>
      <w:r w:rsidR="002F781C">
        <w:rPr>
          <w:rFonts w:ascii="Arial" w:hAnsi="Arial" w:cs="Arial"/>
        </w:rPr>
        <w:t xml:space="preserve">(odst. 1) </w:t>
      </w:r>
      <w:r w:rsidRPr="00B2286D">
        <w:rPr>
          <w:rFonts w:ascii="Arial" w:hAnsi="Arial" w:cs="Arial"/>
        </w:rPr>
        <w:t>zákon</w:t>
      </w:r>
      <w:r w:rsidR="00141B94">
        <w:rPr>
          <w:rFonts w:ascii="Arial" w:hAnsi="Arial" w:cs="Arial"/>
        </w:rPr>
        <w:t>a</w:t>
      </w:r>
      <w:r w:rsidRPr="00B2286D">
        <w:rPr>
          <w:rFonts w:ascii="Arial" w:hAnsi="Arial" w:cs="Arial"/>
        </w:rPr>
        <w:t xml:space="preserve"> č. </w:t>
      </w:r>
      <w:r w:rsidR="00DE022D" w:rsidRPr="00B2286D">
        <w:rPr>
          <w:rFonts w:ascii="Arial" w:hAnsi="Arial" w:cs="Arial"/>
        </w:rPr>
        <w:t>191/2020 Sb.</w:t>
      </w:r>
    </w:p>
    <w:p w:rsidR="00F0348E" w:rsidRPr="00B2286D" w:rsidRDefault="00F0348E" w:rsidP="00B228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neklesne počet členů voleného orgánu pod polovinu, může orgán </w:t>
      </w:r>
      <w:r w:rsidRPr="00F0348E">
        <w:rPr>
          <w:rFonts w:ascii="Arial" w:hAnsi="Arial" w:cs="Arial"/>
          <w:b/>
        </w:rPr>
        <w:t xml:space="preserve">jmenovat </w:t>
      </w:r>
      <w:r>
        <w:rPr>
          <w:rFonts w:ascii="Arial" w:hAnsi="Arial" w:cs="Arial"/>
        </w:rPr>
        <w:t>náhradní členy do příštího zasedání orgánu, který je opráv</w:t>
      </w:r>
      <w:r w:rsidR="002F781C">
        <w:rPr>
          <w:rFonts w:ascii="Arial" w:hAnsi="Arial" w:cs="Arial"/>
        </w:rPr>
        <w:t>něný členy zvolit</w:t>
      </w:r>
      <w:r>
        <w:rPr>
          <w:rFonts w:ascii="Arial" w:hAnsi="Arial" w:cs="Arial"/>
        </w:rPr>
        <w:t xml:space="preserve"> (§ 20 (odst. 3) </w:t>
      </w:r>
      <w:r w:rsidR="002F781C">
        <w:rPr>
          <w:rFonts w:ascii="Arial" w:hAnsi="Arial" w:cs="Arial"/>
        </w:rPr>
        <w:t xml:space="preserve">zákona č. </w:t>
      </w:r>
      <w:r>
        <w:rPr>
          <w:rFonts w:ascii="Arial" w:hAnsi="Arial" w:cs="Arial"/>
        </w:rPr>
        <w:t>191/2020 Sb.</w:t>
      </w:r>
    </w:p>
    <w:p w:rsidR="007830E1" w:rsidRDefault="00141B94" w:rsidP="00B228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ale také možné</w:t>
      </w:r>
      <w:r w:rsidR="007830E1" w:rsidRPr="00B2286D">
        <w:rPr>
          <w:rFonts w:ascii="Arial" w:hAnsi="Arial" w:cs="Arial"/>
        </w:rPr>
        <w:t xml:space="preserve">, aby výbor připravil kandidátku a nechal jednotlivé členy odboru hlasovat o kandidátech per </w:t>
      </w:r>
      <w:proofErr w:type="spellStart"/>
      <w:r w:rsidR="007830E1" w:rsidRPr="00B2286D">
        <w:rPr>
          <w:rFonts w:ascii="Arial" w:hAnsi="Arial" w:cs="Arial"/>
        </w:rPr>
        <w:t>rollam</w:t>
      </w:r>
      <w:proofErr w:type="spellEnd"/>
      <w:r w:rsidR="007830E1" w:rsidRPr="00B2286D">
        <w:rPr>
          <w:rFonts w:ascii="Arial" w:hAnsi="Arial" w:cs="Arial"/>
        </w:rPr>
        <w:t xml:space="preserve">. A to buď tak, že na kandidátce budou jednotliví kandidáti uvedeni již s navrhovanou funkcí, anebo pouze jako členové výboru. Pokud bude </w:t>
      </w:r>
      <w:r w:rsidR="00DE022D" w:rsidRPr="00B2286D">
        <w:rPr>
          <w:rFonts w:ascii="Arial" w:hAnsi="Arial" w:cs="Arial"/>
        </w:rPr>
        <w:t xml:space="preserve">kandidátka bez uvedených funkcí, </w:t>
      </w:r>
      <w:r w:rsidR="007830E1" w:rsidRPr="00B2286D">
        <w:rPr>
          <w:rFonts w:ascii="Arial" w:hAnsi="Arial" w:cs="Arial"/>
        </w:rPr>
        <w:t>je nutné, aby na 1. jednání výboru, zřejmě formou telekonference, si členové výboru jedn</w:t>
      </w:r>
      <w:r w:rsidR="00DE022D" w:rsidRPr="00B2286D">
        <w:rPr>
          <w:rFonts w:ascii="Arial" w:hAnsi="Arial" w:cs="Arial"/>
        </w:rPr>
        <w:t>otlivé funkce mezi sebou rozdělili</w:t>
      </w:r>
      <w:r w:rsidR="007830E1" w:rsidRPr="00B2286D">
        <w:rPr>
          <w:rFonts w:ascii="Arial" w:hAnsi="Arial" w:cs="Arial"/>
        </w:rPr>
        <w:t xml:space="preserve">. </w:t>
      </w:r>
    </w:p>
    <w:p w:rsidR="00B2286D" w:rsidRPr="00B2286D" w:rsidRDefault="00B2286D" w:rsidP="00B228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je třeba zvolit delegáty na oblastní konferenci KČT, je třeba připravit písemný návrh kandidátů na delegáty oblastní konference a hlasovat o nich per </w:t>
      </w:r>
      <w:proofErr w:type="spellStart"/>
      <w:r>
        <w:rPr>
          <w:rFonts w:ascii="Arial" w:hAnsi="Arial" w:cs="Arial"/>
        </w:rPr>
        <w:t>rollam</w:t>
      </w:r>
      <w:proofErr w:type="spellEnd"/>
      <w:r>
        <w:rPr>
          <w:rFonts w:ascii="Arial" w:hAnsi="Arial" w:cs="Arial"/>
        </w:rPr>
        <w:t xml:space="preserve">. </w:t>
      </w:r>
    </w:p>
    <w:p w:rsidR="00B2286D" w:rsidRPr="00B2286D" w:rsidRDefault="00B2286D" w:rsidP="00B2286D">
      <w:pPr>
        <w:pStyle w:val="Odstavecseseznamem"/>
        <w:ind w:left="1080"/>
        <w:jc w:val="both"/>
        <w:rPr>
          <w:rFonts w:ascii="Arial" w:hAnsi="Arial" w:cs="Arial"/>
        </w:rPr>
      </w:pPr>
    </w:p>
    <w:p w:rsidR="007830E1" w:rsidRPr="00B2286D" w:rsidRDefault="007830E1" w:rsidP="00B2286D">
      <w:pPr>
        <w:pStyle w:val="Odstavecseseznamem"/>
        <w:ind w:left="1080"/>
        <w:jc w:val="both"/>
        <w:rPr>
          <w:rFonts w:ascii="Arial" w:hAnsi="Arial" w:cs="Arial"/>
        </w:rPr>
      </w:pPr>
    </w:p>
    <w:p w:rsidR="00924B30" w:rsidRDefault="00924B30" w:rsidP="00B2286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2286D">
        <w:rPr>
          <w:rFonts w:ascii="Arial" w:hAnsi="Arial" w:cs="Arial"/>
          <w:b/>
        </w:rPr>
        <w:t>Konání oblastních výborů</w:t>
      </w:r>
    </w:p>
    <w:p w:rsidR="00141B94" w:rsidRPr="00B2286D" w:rsidRDefault="00141B94" w:rsidP="00141B94">
      <w:pPr>
        <w:pStyle w:val="Odstavecseseznamem"/>
        <w:jc w:val="both"/>
        <w:rPr>
          <w:rFonts w:ascii="Arial" w:hAnsi="Arial" w:cs="Arial"/>
          <w:b/>
        </w:rPr>
      </w:pPr>
    </w:p>
    <w:p w:rsidR="00924B30" w:rsidRDefault="00924B30" w:rsidP="00B2286D">
      <w:pPr>
        <w:pStyle w:val="Odstavecseseznamem"/>
        <w:jc w:val="both"/>
        <w:rPr>
          <w:rFonts w:ascii="Arial" w:hAnsi="Arial" w:cs="Arial"/>
        </w:rPr>
      </w:pPr>
      <w:r w:rsidRPr="00B2286D">
        <w:rPr>
          <w:rFonts w:ascii="Arial" w:hAnsi="Arial" w:cs="Arial"/>
        </w:rPr>
        <w:t>V současné situaci, kdy je povoleno setkání maximálně dvou osob v interiéru,</w:t>
      </w:r>
      <w:r w:rsidR="00DE022D" w:rsidRPr="00B2286D">
        <w:rPr>
          <w:rFonts w:ascii="Arial" w:hAnsi="Arial" w:cs="Arial"/>
        </w:rPr>
        <w:t xml:space="preserve"> je konání </w:t>
      </w:r>
      <w:r w:rsidRPr="00B2286D">
        <w:rPr>
          <w:rFonts w:ascii="Arial" w:hAnsi="Arial" w:cs="Arial"/>
        </w:rPr>
        <w:t>oblastních výborů nemožné. Možnosti jsou tyto:</w:t>
      </w:r>
    </w:p>
    <w:p w:rsidR="00141B94" w:rsidRPr="00B2286D" w:rsidRDefault="00141B94" w:rsidP="00B2286D">
      <w:pPr>
        <w:pStyle w:val="Odstavecseseznamem"/>
        <w:jc w:val="both"/>
        <w:rPr>
          <w:rFonts w:ascii="Arial" w:hAnsi="Arial" w:cs="Arial"/>
        </w:rPr>
      </w:pPr>
    </w:p>
    <w:p w:rsidR="00924B30" w:rsidRDefault="00924B30" w:rsidP="00B2286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2286D">
        <w:rPr>
          <w:rFonts w:ascii="Arial" w:hAnsi="Arial" w:cs="Arial"/>
        </w:rPr>
        <w:t xml:space="preserve">Dle článku 36 Stanov KČT, které platí pro všechny pobočné spolky KČT, je možné rozhodovat i mimo své jednání s využitím technických prostředků jako internet, videokonference, telekonference (dále jen rozhodování per </w:t>
      </w:r>
      <w:proofErr w:type="spellStart"/>
      <w:r w:rsidRPr="00B2286D">
        <w:rPr>
          <w:rFonts w:ascii="Arial" w:hAnsi="Arial" w:cs="Arial"/>
        </w:rPr>
        <w:t>rollam</w:t>
      </w:r>
      <w:proofErr w:type="spellEnd"/>
      <w:r w:rsidRPr="00B2286D">
        <w:rPr>
          <w:rFonts w:ascii="Arial" w:hAnsi="Arial" w:cs="Arial"/>
        </w:rPr>
        <w:t>). O tom, jakým způsobem je možné jednat a rozhodovat formou</w:t>
      </w:r>
      <w:r w:rsidR="00F0348E">
        <w:rPr>
          <w:rFonts w:ascii="Arial" w:hAnsi="Arial" w:cs="Arial"/>
        </w:rPr>
        <w:t xml:space="preserve"> per </w:t>
      </w:r>
      <w:proofErr w:type="spellStart"/>
      <w:r w:rsidR="00F0348E">
        <w:rPr>
          <w:rFonts w:ascii="Arial" w:hAnsi="Arial" w:cs="Arial"/>
        </w:rPr>
        <w:t>rollam</w:t>
      </w:r>
      <w:proofErr w:type="spellEnd"/>
      <w:r w:rsidR="00F0348E">
        <w:rPr>
          <w:rFonts w:ascii="Arial" w:hAnsi="Arial" w:cs="Arial"/>
        </w:rPr>
        <w:t>, naleznete v přílohách</w:t>
      </w:r>
      <w:r w:rsidRPr="00B2286D">
        <w:rPr>
          <w:rFonts w:ascii="Arial" w:hAnsi="Arial" w:cs="Arial"/>
        </w:rPr>
        <w:t xml:space="preserve"> č. 1</w:t>
      </w:r>
      <w:r w:rsidR="00F0348E">
        <w:rPr>
          <w:rFonts w:ascii="Arial" w:hAnsi="Arial" w:cs="Arial"/>
        </w:rPr>
        <w:t xml:space="preserve"> (Jednací řád) a č. 2 (Rozhodování formou per </w:t>
      </w:r>
      <w:proofErr w:type="spellStart"/>
      <w:r w:rsidR="00F0348E">
        <w:rPr>
          <w:rFonts w:ascii="Arial" w:hAnsi="Arial" w:cs="Arial"/>
        </w:rPr>
        <w:t>rollam</w:t>
      </w:r>
      <w:proofErr w:type="spellEnd"/>
      <w:r w:rsidR="00F0348E">
        <w:rPr>
          <w:rFonts w:ascii="Arial" w:hAnsi="Arial" w:cs="Arial"/>
        </w:rPr>
        <w:t>)</w:t>
      </w:r>
      <w:r w:rsidRPr="00B2286D">
        <w:rPr>
          <w:rFonts w:ascii="Arial" w:hAnsi="Arial" w:cs="Arial"/>
        </w:rPr>
        <w:t>. V případě samostatných spolků, jejichž stanovy tuto možnost nezakotvují, je možné aplikovat ustanovení</w:t>
      </w:r>
      <w:r w:rsidR="00F0348E">
        <w:rPr>
          <w:rFonts w:ascii="Arial" w:hAnsi="Arial" w:cs="Arial"/>
        </w:rPr>
        <w:t xml:space="preserve"> § 19</w:t>
      </w:r>
      <w:r w:rsidRPr="00B2286D">
        <w:rPr>
          <w:rFonts w:ascii="Arial" w:hAnsi="Arial" w:cs="Arial"/>
        </w:rPr>
        <w:t xml:space="preserve"> zákona č. </w:t>
      </w:r>
      <w:r w:rsidR="00DE022D" w:rsidRPr="00B2286D">
        <w:rPr>
          <w:rFonts w:ascii="Arial" w:hAnsi="Arial" w:cs="Arial"/>
        </w:rPr>
        <w:t>191/2020 Sb.</w:t>
      </w:r>
      <w:r w:rsidRPr="00B2286D">
        <w:rPr>
          <w:rFonts w:ascii="Arial" w:hAnsi="Arial" w:cs="Arial"/>
        </w:rPr>
        <w:t xml:space="preserve">, který tuto možnost upravuje. </w:t>
      </w:r>
    </w:p>
    <w:p w:rsidR="00F0348E" w:rsidRPr="00B2286D" w:rsidRDefault="00F0348E" w:rsidP="00F0348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Pokud neklesne počet členů voleného orgánu pod polovinu, může orgán </w:t>
      </w:r>
      <w:r w:rsidRPr="00F0348E">
        <w:rPr>
          <w:rFonts w:ascii="Arial" w:hAnsi="Arial" w:cs="Arial"/>
          <w:b/>
        </w:rPr>
        <w:t xml:space="preserve">jmenovat </w:t>
      </w:r>
      <w:r>
        <w:rPr>
          <w:rFonts w:ascii="Arial" w:hAnsi="Arial" w:cs="Arial"/>
        </w:rPr>
        <w:t>náhradní členy do příštího zasedání orgánu, který je oprá</w:t>
      </w:r>
      <w:r w:rsidR="002F781C">
        <w:rPr>
          <w:rFonts w:ascii="Arial" w:hAnsi="Arial" w:cs="Arial"/>
        </w:rPr>
        <w:t>vněný členy zvolit</w:t>
      </w:r>
      <w:r>
        <w:rPr>
          <w:rFonts w:ascii="Arial" w:hAnsi="Arial" w:cs="Arial"/>
        </w:rPr>
        <w:t xml:space="preserve"> (§ 20 (odst. 3) </w:t>
      </w:r>
      <w:r w:rsidR="002F781C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191/2020 Sb.</w:t>
      </w:r>
    </w:p>
    <w:p w:rsidR="00924B30" w:rsidRPr="00B2286D" w:rsidRDefault="00DE022D" w:rsidP="00B2286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B2286D">
        <w:rPr>
          <w:rFonts w:ascii="Arial" w:hAnsi="Arial" w:cs="Arial"/>
        </w:rPr>
        <w:t>Je nutné sledovat opatření vlády, a j</w:t>
      </w:r>
      <w:r w:rsidR="00924B30" w:rsidRPr="00B2286D">
        <w:rPr>
          <w:rFonts w:ascii="Arial" w:hAnsi="Arial" w:cs="Arial"/>
        </w:rPr>
        <w:t>akmile to pandemická sit</w:t>
      </w:r>
      <w:r w:rsidR="002F781C">
        <w:rPr>
          <w:rFonts w:ascii="Arial" w:hAnsi="Arial" w:cs="Arial"/>
        </w:rPr>
        <w:t>uace a vláda ČR umožní, je nutné</w:t>
      </w:r>
      <w:r w:rsidR="00924B30" w:rsidRPr="00B2286D">
        <w:rPr>
          <w:rFonts w:ascii="Arial" w:hAnsi="Arial" w:cs="Arial"/>
        </w:rPr>
        <w:t xml:space="preserve"> se sejít osobně. </w:t>
      </w:r>
    </w:p>
    <w:p w:rsidR="00924B30" w:rsidRPr="00B2286D" w:rsidRDefault="00924B30" w:rsidP="00B2286D">
      <w:pPr>
        <w:pStyle w:val="Odstavecseseznamem"/>
        <w:jc w:val="both"/>
        <w:rPr>
          <w:rFonts w:ascii="Arial" w:hAnsi="Arial" w:cs="Arial"/>
        </w:rPr>
      </w:pPr>
    </w:p>
    <w:p w:rsidR="00924B30" w:rsidRDefault="00924B30" w:rsidP="00B2286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2286D">
        <w:rPr>
          <w:rFonts w:ascii="Arial" w:hAnsi="Arial" w:cs="Arial"/>
          <w:b/>
        </w:rPr>
        <w:t>Konání oblastních konferencí</w:t>
      </w:r>
    </w:p>
    <w:p w:rsidR="00F0348E" w:rsidRPr="00B2286D" w:rsidRDefault="00F0348E" w:rsidP="00F0348E">
      <w:pPr>
        <w:pStyle w:val="Odstavecseseznamem"/>
        <w:jc w:val="both"/>
        <w:rPr>
          <w:rFonts w:ascii="Arial" w:hAnsi="Arial" w:cs="Arial"/>
          <w:b/>
        </w:rPr>
      </w:pPr>
    </w:p>
    <w:p w:rsidR="00924B30" w:rsidRDefault="00924B30" w:rsidP="00B2286D">
      <w:pPr>
        <w:pStyle w:val="Odstavecseseznamem"/>
        <w:jc w:val="both"/>
        <w:rPr>
          <w:rFonts w:ascii="Arial" w:hAnsi="Arial" w:cs="Arial"/>
        </w:rPr>
      </w:pPr>
      <w:r w:rsidRPr="00B2286D">
        <w:rPr>
          <w:rFonts w:ascii="Arial" w:hAnsi="Arial" w:cs="Arial"/>
        </w:rPr>
        <w:t>V současné situaci, kdy je povoleno setkání maximálně dvou osob v interiéru,</w:t>
      </w:r>
      <w:r w:rsidR="00DE022D" w:rsidRPr="00B2286D">
        <w:rPr>
          <w:rFonts w:ascii="Arial" w:hAnsi="Arial" w:cs="Arial"/>
        </w:rPr>
        <w:t xml:space="preserve"> je konání oblastních</w:t>
      </w:r>
      <w:r w:rsidRPr="00B2286D">
        <w:rPr>
          <w:rFonts w:ascii="Arial" w:hAnsi="Arial" w:cs="Arial"/>
        </w:rPr>
        <w:t xml:space="preserve"> </w:t>
      </w:r>
      <w:r w:rsidR="00B2286D">
        <w:rPr>
          <w:rFonts w:ascii="Arial" w:hAnsi="Arial" w:cs="Arial"/>
        </w:rPr>
        <w:t xml:space="preserve">konferencí </w:t>
      </w:r>
      <w:r w:rsidRPr="00B2286D">
        <w:rPr>
          <w:rFonts w:ascii="Arial" w:hAnsi="Arial" w:cs="Arial"/>
        </w:rPr>
        <w:t>nemožné. Možnosti jsou tyto:</w:t>
      </w:r>
    </w:p>
    <w:p w:rsidR="00F0348E" w:rsidRPr="00B2286D" w:rsidRDefault="00F0348E" w:rsidP="00B2286D">
      <w:pPr>
        <w:pStyle w:val="Odstavecseseznamem"/>
        <w:jc w:val="both"/>
        <w:rPr>
          <w:rFonts w:ascii="Arial" w:hAnsi="Arial" w:cs="Arial"/>
        </w:rPr>
      </w:pPr>
    </w:p>
    <w:p w:rsidR="00F0348E" w:rsidRPr="00F0348E" w:rsidRDefault="00924B30" w:rsidP="00F0348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0348E">
        <w:rPr>
          <w:rFonts w:ascii="Arial" w:hAnsi="Arial" w:cs="Arial"/>
        </w:rPr>
        <w:t xml:space="preserve">Dle článku 36 Stanov KČT, které platí pro všechny pobočné spolky KČT, je možné rozhodovat i mimo své jednání s využitím technických prostředků jako internet, videokonference, telekonference (dále jen rozhodování per </w:t>
      </w:r>
      <w:proofErr w:type="spellStart"/>
      <w:r w:rsidRPr="00F0348E">
        <w:rPr>
          <w:rFonts w:ascii="Arial" w:hAnsi="Arial" w:cs="Arial"/>
        </w:rPr>
        <w:t>rollam</w:t>
      </w:r>
      <w:proofErr w:type="spellEnd"/>
      <w:r w:rsidRPr="00F0348E">
        <w:rPr>
          <w:rFonts w:ascii="Arial" w:hAnsi="Arial" w:cs="Arial"/>
        </w:rPr>
        <w:t xml:space="preserve">). </w:t>
      </w:r>
      <w:r w:rsidR="00F0348E" w:rsidRPr="00F0348E">
        <w:rPr>
          <w:rFonts w:ascii="Arial" w:hAnsi="Arial" w:cs="Arial"/>
        </w:rPr>
        <w:t xml:space="preserve">O tom, jakým způsobem je možné jednat a rozhodovat formou per </w:t>
      </w:r>
      <w:proofErr w:type="spellStart"/>
      <w:r w:rsidR="00F0348E" w:rsidRPr="00F0348E">
        <w:rPr>
          <w:rFonts w:ascii="Arial" w:hAnsi="Arial" w:cs="Arial"/>
        </w:rPr>
        <w:t>rollam</w:t>
      </w:r>
      <w:proofErr w:type="spellEnd"/>
      <w:r w:rsidR="00F0348E" w:rsidRPr="00F0348E">
        <w:rPr>
          <w:rFonts w:ascii="Arial" w:hAnsi="Arial" w:cs="Arial"/>
        </w:rPr>
        <w:t xml:space="preserve">, naleznete v přílohách č. 1 (Jednací řád) a č. 2 (Rozhodování formou per </w:t>
      </w:r>
      <w:proofErr w:type="spellStart"/>
      <w:r w:rsidR="00F0348E" w:rsidRPr="00F0348E">
        <w:rPr>
          <w:rFonts w:ascii="Arial" w:hAnsi="Arial" w:cs="Arial"/>
        </w:rPr>
        <w:t>rollam</w:t>
      </w:r>
      <w:proofErr w:type="spellEnd"/>
      <w:r w:rsidR="00F0348E" w:rsidRPr="00F0348E">
        <w:rPr>
          <w:rFonts w:ascii="Arial" w:hAnsi="Arial" w:cs="Arial"/>
        </w:rPr>
        <w:t xml:space="preserve">). V případě samostatných spolků, jejichž stanovy tuto možnost nezakotvují, je možné aplikovat ustanovení § 19 zákona č. 191/2020 Sb., který tuto možnost upravuje. </w:t>
      </w:r>
    </w:p>
    <w:p w:rsidR="00924B30" w:rsidRPr="00F0348E" w:rsidRDefault="00924B30" w:rsidP="00B2286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0348E">
        <w:rPr>
          <w:rFonts w:ascii="Arial" w:hAnsi="Arial" w:cs="Arial"/>
        </w:rPr>
        <w:t>7. zasedání ÚV KČT rozhodlo o tom, že je možné posunout konání oblastních konferencí</w:t>
      </w:r>
      <w:r w:rsidR="007830E1" w:rsidRPr="00F0348E">
        <w:rPr>
          <w:rFonts w:ascii="Arial" w:hAnsi="Arial" w:cs="Arial"/>
        </w:rPr>
        <w:t xml:space="preserve"> </w:t>
      </w:r>
      <w:r w:rsidRPr="00F0348E">
        <w:rPr>
          <w:rFonts w:ascii="Arial" w:hAnsi="Arial" w:cs="Arial"/>
        </w:rPr>
        <w:t>o 1 měsíc. Materiál, který byl 7. zasedáním ÚV KČT sc</w:t>
      </w:r>
      <w:r w:rsidR="00F0348E">
        <w:rPr>
          <w:rFonts w:ascii="Arial" w:hAnsi="Arial" w:cs="Arial"/>
        </w:rPr>
        <w:t>hválen, naleznete v příloze č. 3</w:t>
      </w:r>
      <w:r w:rsidRPr="00F0348E">
        <w:rPr>
          <w:rFonts w:ascii="Arial" w:hAnsi="Arial" w:cs="Arial"/>
        </w:rPr>
        <w:t>.</w:t>
      </w:r>
    </w:p>
    <w:p w:rsidR="00F0348E" w:rsidRDefault="00F0348E" w:rsidP="00F0348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B2286D">
        <w:rPr>
          <w:rFonts w:ascii="Arial" w:hAnsi="Arial" w:cs="Arial"/>
        </w:rPr>
        <w:t>V př</w:t>
      </w:r>
      <w:r>
        <w:rPr>
          <w:rFonts w:ascii="Arial" w:hAnsi="Arial" w:cs="Arial"/>
        </w:rPr>
        <w:t>ípadě, že zvoleným členům výboru</w:t>
      </w:r>
      <w:r w:rsidRPr="00B2286D">
        <w:rPr>
          <w:rFonts w:ascii="Arial" w:hAnsi="Arial" w:cs="Arial"/>
        </w:rPr>
        <w:t xml:space="preserve"> končí nyní volební období, </w:t>
      </w:r>
      <w:r>
        <w:rPr>
          <w:rFonts w:ascii="Arial" w:hAnsi="Arial" w:cs="Arial"/>
        </w:rPr>
        <w:t xml:space="preserve">prodlužuje se jejich funkční období do uplynutí 3 měsíců ode dne následujícího po dní skončení mimořádného opatření při epidemii, </w:t>
      </w:r>
      <w:r w:rsidRPr="00B2286D">
        <w:rPr>
          <w:rFonts w:ascii="Arial" w:hAnsi="Arial" w:cs="Arial"/>
        </w:rPr>
        <w:t>pokud s tím budou souhlasit. Tuto možnost upravuje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20 </w:t>
      </w:r>
      <w:r w:rsidRPr="00B2286D">
        <w:rPr>
          <w:rFonts w:ascii="Arial" w:hAnsi="Arial" w:cs="Arial"/>
        </w:rPr>
        <w:t>zákon</w:t>
      </w:r>
      <w:r>
        <w:rPr>
          <w:rFonts w:ascii="Arial" w:hAnsi="Arial" w:cs="Arial"/>
        </w:rPr>
        <w:t>a</w:t>
      </w:r>
      <w:r w:rsidRPr="00B2286D">
        <w:rPr>
          <w:rFonts w:ascii="Arial" w:hAnsi="Arial" w:cs="Arial"/>
        </w:rPr>
        <w:t xml:space="preserve"> č. 191/2020 Sb.</w:t>
      </w:r>
    </w:p>
    <w:p w:rsidR="00F0348E" w:rsidRPr="00B2286D" w:rsidRDefault="00F0348E" w:rsidP="00F0348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neklesne počet členů voleného orgánu pod polovinu, může orgán </w:t>
      </w:r>
      <w:r w:rsidRPr="00F0348E">
        <w:rPr>
          <w:rFonts w:ascii="Arial" w:hAnsi="Arial" w:cs="Arial"/>
          <w:b/>
        </w:rPr>
        <w:t xml:space="preserve">jmenovat </w:t>
      </w:r>
      <w:r>
        <w:rPr>
          <w:rFonts w:ascii="Arial" w:hAnsi="Arial" w:cs="Arial"/>
        </w:rPr>
        <w:t xml:space="preserve">náhradní členy do příštího zasedání orgánu, </w:t>
      </w:r>
      <w:r w:rsidR="002F781C">
        <w:rPr>
          <w:rFonts w:ascii="Arial" w:hAnsi="Arial" w:cs="Arial"/>
        </w:rPr>
        <w:t>který je oprávněný členy zvolit</w:t>
      </w:r>
      <w:r>
        <w:rPr>
          <w:rFonts w:ascii="Arial" w:hAnsi="Arial" w:cs="Arial"/>
        </w:rPr>
        <w:t>. (§ 20 (odst. 3) 191/2020 Sb.</w:t>
      </w:r>
    </w:p>
    <w:p w:rsidR="00924B30" w:rsidRDefault="00F0348E" w:rsidP="00B2286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Nebo je také </w:t>
      </w:r>
      <w:r w:rsidR="007830E1" w:rsidRPr="00B2286D">
        <w:rPr>
          <w:rFonts w:ascii="Arial" w:hAnsi="Arial" w:cs="Arial"/>
        </w:rPr>
        <w:t xml:space="preserve">možné připravit kandidátku a hlasovat o jednotlivých kandidátech per </w:t>
      </w:r>
      <w:proofErr w:type="spellStart"/>
      <w:r w:rsidR="007830E1" w:rsidRPr="00B2286D">
        <w:rPr>
          <w:rFonts w:ascii="Arial" w:hAnsi="Arial" w:cs="Arial"/>
        </w:rPr>
        <w:t>rollam</w:t>
      </w:r>
      <w:proofErr w:type="spellEnd"/>
      <w:r w:rsidR="007830E1" w:rsidRPr="00B2286D">
        <w:rPr>
          <w:rFonts w:ascii="Arial" w:hAnsi="Arial" w:cs="Arial"/>
        </w:rPr>
        <w:t xml:space="preserve">. </w:t>
      </w:r>
    </w:p>
    <w:p w:rsidR="00B2286D" w:rsidRDefault="00B2286D" w:rsidP="00B2286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je třeba zvolit delegáty na celostátní konferenci KČT, je třeba připravit písemný návrh kandidátů na delegáty konference a hlasovat o nich per </w:t>
      </w:r>
      <w:proofErr w:type="spellStart"/>
      <w:r>
        <w:rPr>
          <w:rFonts w:ascii="Arial" w:hAnsi="Arial" w:cs="Arial"/>
        </w:rPr>
        <w:t>rollam</w:t>
      </w:r>
      <w:proofErr w:type="spellEnd"/>
      <w:r>
        <w:rPr>
          <w:rFonts w:ascii="Arial" w:hAnsi="Arial" w:cs="Arial"/>
        </w:rPr>
        <w:t xml:space="preserve">. </w:t>
      </w:r>
    </w:p>
    <w:p w:rsidR="002F781C" w:rsidRDefault="002F781C" w:rsidP="002F781C">
      <w:pPr>
        <w:pStyle w:val="Odstavecseseznamem"/>
        <w:jc w:val="both"/>
        <w:rPr>
          <w:rFonts w:ascii="Arial" w:hAnsi="Arial" w:cs="Arial"/>
        </w:rPr>
      </w:pPr>
    </w:p>
    <w:p w:rsidR="002F781C" w:rsidRDefault="002F781C" w:rsidP="002F781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F781C">
        <w:rPr>
          <w:rFonts w:ascii="Arial" w:hAnsi="Arial" w:cs="Arial"/>
          <w:b/>
        </w:rPr>
        <w:t>Výběr členských poplatků a zjišťování rodných čísel</w:t>
      </w:r>
    </w:p>
    <w:p w:rsidR="00B445FE" w:rsidRDefault="00B445FE" w:rsidP="002F78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Bylo schválen termín odložení výběru členských příspěvků o 1 měsíc. </w:t>
      </w:r>
    </w:p>
    <w:p w:rsidR="002F781C" w:rsidRPr="002F781C" w:rsidRDefault="002F781C" w:rsidP="002F781C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Výběr členských příspěvků doporučujeme provádět tak, že odbor/oblast stanoví úřední hodiny, ve kterých bude možné, aby se členové individuálně dostavili a členské příspěvky zaplatili a také sdělili své rodné číslo. </w:t>
      </w:r>
      <w:r w:rsidR="00B445FE">
        <w:rPr>
          <w:rFonts w:ascii="Arial" w:hAnsi="Arial" w:cs="Arial"/>
        </w:rPr>
        <w:t xml:space="preserve">Pokud má odbor číslo účtu, tak je také možné, aby členové zaslali úhradu členských příspěvků bezhotovostně na účet odboru. Rodné číslo může být uvedeno ve zprávě příjemci. </w:t>
      </w:r>
    </w:p>
    <w:p w:rsidR="00B2286D" w:rsidRPr="00B2286D" w:rsidRDefault="00B2286D" w:rsidP="00B2286D">
      <w:pPr>
        <w:jc w:val="both"/>
        <w:rPr>
          <w:rFonts w:ascii="Arial" w:hAnsi="Arial" w:cs="Arial"/>
        </w:rPr>
      </w:pPr>
    </w:p>
    <w:p w:rsidR="00B2286D" w:rsidRPr="00B2286D" w:rsidRDefault="00B2286D" w:rsidP="00B2286D">
      <w:pPr>
        <w:jc w:val="both"/>
        <w:rPr>
          <w:rFonts w:ascii="Arial" w:hAnsi="Arial" w:cs="Arial"/>
        </w:rPr>
      </w:pPr>
      <w:r w:rsidRPr="00B2286D">
        <w:rPr>
          <w:rFonts w:ascii="Arial" w:hAnsi="Arial" w:cs="Arial"/>
        </w:rPr>
        <w:t>V Praze dne 5. 1. 2021</w:t>
      </w:r>
    </w:p>
    <w:p w:rsidR="00924B30" w:rsidRPr="00B2286D" w:rsidRDefault="00924B30" w:rsidP="00B2286D">
      <w:pPr>
        <w:ind w:left="360"/>
        <w:jc w:val="both"/>
        <w:rPr>
          <w:rFonts w:ascii="Arial" w:hAnsi="Arial" w:cs="Arial"/>
          <w:b/>
        </w:rPr>
      </w:pPr>
    </w:p>
    <w:p w:rsidR="00924B30" w:rsidRPr="00B2286D" w:rsidRDefault="00924B30" w:rsidP="00B2286D">
      <w:pPr>
        <w:pStyle w:val="Odstavecseseznamem"/>
        <w:jc w:val="both"/>
        <w:rPr>
          <w:rFonts w:ascii="Arial" w:hAnsi="Arial" w:cs="Arial"/>
        </w:rPr>
      </w:pPr>
    </w:p>
    <w:p w:rsidR="00924B30" w:rsidRPr="00B2286D" w:rsidRDefault="00924B30" w:rsidP="00B2286D">
      <w:pPr>
        <w:pStyle w:val="Odstavecseseznamem"/>
        <w:jc w:val="both"/>
        <w:rPr>
          <w:rFonts w:ascii="Arial" w:hAnsi="Arial" w:cs="Arial"/>
        </w:rPr>
      </w:pPr>
    </w:p>
    <w:p w:rsidR="002B57CC" w:rsidRPr="00B2286D" w:rsidRDefault="002B57CC" w:rsidP="00B2286D">
      <w:pPr>
        <w:pStyle w:val="Odstavecseseznamem"/>
        <w:ind w:left="1080"/>
        <w:jc w:val="both"/>
        <w:rPr>
          <w:rFonts w:ascii="Arial" w:hAnsi="Arial" w:cs="Arial"/>
        </w:rPr>
      </w:pPr>
    </w:p>
    <w:p w:rsidR="00924B30" w:rsidRPr="00B2286D" w:rsidRDefault="00924B30" w:rsidP="00B2286D">
      <w:pPr>
        <w:pStyle w:val="Odstavecseseznamem"/>
        <w:ind w:left="1080"/>
        <w:jc w:val="both"/>
        <w:rPr>
          <w:rFonts w:ascii="Arial" w:hAnsi="Arial" w:cs="Arial"/>
        </w:rPr>
      </w:pPr>
    </w:p>
    <w:sectPr w:rsidR="00924B30" w:rsidRPr="00B2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4AB"/>
    <w:multiLevelType w:val="hybridMultilevel"/>
    <w:tmpl w:val="3356C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493A"/>
    <w:multiLevelType w:val="hybridMultilevel"/>
    <w:tmpl w:val="3F0C0AB2"/>
    <w:lvl w:ilvl="0" w:tplc="3C3A0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F615EB"/>
    <w:multiLevelType w:val="hybridMultilevel"/>
    <w:tmpl w:val="A8266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1B8C"/>
    <w:multiLevelType w:val="hybridMultilevel"/>
    <w:tmpl w:val="3A02B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3594A"/>
    <w:multiLevelType w:val="hybridMultilevel"/>
    <w:tmpl w:val="AD8C8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CC"/>
    <w:rsid w:val="00141B94"/>
    <w:rsid w:val="002B57CC"/>
    <w:rsid w:val="002F781C"/>
    <w:rsid w:val="00681FE6"/>
    <w:rsid w:val="007830E1"/>
    <w:rsid w:val="00924B30"/>
    <w:rsid w:val="00B2286D"/>
    <w:rsid w:val="00B445FE"/>
    <w:rsid w:val="00DE022D"/>
    <w:rsid w:val="00E50F33"/>
    <w:rsid w:val="00F0348E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C2EE9-3E61-4BE0-AEE7-B979A71D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Hrubec</dc:creator>
  <cp:keywords/>
  <dc:description/>
  <cp:lastModifiedBy>Petr Hrubec</cp:lastModifiedBy>
  <cp:revision>4</cp:revision>
  <dcterms:created xsi:type="dcterms:W3CDTF">2021-01-06T10:47:00Z</dcterms:created>
  <dcterms:modified xsi:type="dcterms:W3CDTF">2021-01-06T11:23:00Z</dcterms:modified>
</cp:coreProperties>
</file>