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43B1" w14:textId="2E492A56" w:rsidR="00F142E7" w:rsidRDefault="00A07FEF" w:rsidP="00F142E7">
      <w:pPr>
        <w:jc w:val="both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15882">
        <w:rPr>
          <w:rFonts w:ascii="Calibri" w:hAnsi="Calibri" w:cs="Calibri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03AFEDF" wp14:editId="49907B53">
            <wp:simplePos x="0" y="0"/>
            <wp:positionH relativeFrom="column">
              <wp:posOffset>1576705</wp:posOffset>
            </wp:positionH>
            <wp:positionV relativeFrom="paragraph">
              <wp:posOffset>-62230</wp:posOffset>
            </wp:positionV>
            <wp:extent cx="742950" cy="742950"/>
            <wp:effectExtent l="0" t="0" r="0" b="0"/>
            <wp:wrapNone/>
            <wp:docPr id="3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39339B5B-4ECC-470F-A580-B03E146F48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39339B5B-4ECC-470F-A580-B03E146F48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2E7" w:rsidRPr="00801D15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64809E8C" wp14:editId="606649DC">
            <wp:extent cx="1162050" cy="581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2A9">
        <w:rPr>
          <w:rFonts w:ascii="Arial" w:hAnsi="Arial" w:cs="Arial"/>
          <w:b/>
          <w:noProof/>
          <w:sz w:val="24"/>
          <w:szCs w:val="24"/>
          <w:lang w:eastAsia="cs-CZ"/>
        </w:rPr>
        <w:tab/>
      </w:r>
      <w:r w:rsidR="00021C5C">
        <w:rPr>
          <w:rFonts w:ascii="Arial" w:hAnsi="Arial" w:cs="Arial"/>
          <w:b/>
          <w:noProof/>
          <w:sz w:val="24"/>
          <w:szCs w:val="24"/>
          <w:lang w:eastAsia="cs-CZ"/>
        </w:rPr>
        <w:tab/>
      </w:r>
      <w:r w:rsidR="002232A9">
        <w:rPr>
          <w:rFonts w:ascii="Arial" w:hAnsi="Arial" w:cs="Arial"/>
          <w:b/>
          <w:noProof/>
          <w:sz w:val="24"/>
          <w:szCs w:val="24"/>
          <w:lang w:eastAsia="cs-CZ"/>
        </w:rPr>
        <w:tab/>
      </w:r>
      <w:r w:rsidR="002232A9">
        <w:rPr>
          <w:rFonts w:ascii="Arial" w:hAnsi="Arial" w:cs="Arial"/>
          <w:b/>
          <w:noProof/>
          <w:sz w:val="24"/>
          <w:szCs w:val="24"/>
          <w:lang w:eastAsia="cs-CZ"/>
        </w:rPr>
        <w:tab/>
      </w:r>
      <w:r w:rsidR="002232A9">
        <w:rPr>
          <w:rFonts w:ascii="Arial" w:hAnsi="Arial" w:cs="Arial"/>
          <w:b/>
          <w:noProof/>
          <w:sz w:val="24"/>
          <w:szCs w:val="24"/>
          <w:lang w:eastAsia="cs-CZ"/>
        </w:rPr>
        <w:tab/>
      </w:r>
      <w:r w:rsidR="002232A9">
        <w:rPr>
          <w:rFonts w:ascii="Arial" w:hAnsi="Arial" w:cs="Arial"/>
          <w:b/>
          <w:noProof/>
          <w:sz w:val="24"/>
          <w:szCs w:val="24"/>
          <w:lang w:eastAsia="cs-CZ"/>
        </w:rPr>
        <w:tab/>
      </w:r>
      <w:r w:rsidR="002232A9">
        <w:rPr>
          <w:rFonts w:ascii="Arial" w:hAnsi="Arial" w:cs="Arial"/>
          <w:b/>
          <w:noProof/>
          <w:sz w:val="24"/>
          <w:szCs w:val="24"/>
          <w:lang w:eastAsia="cs-CZ"/>
        </w:rPr>
        <w:tab/>
      </w:r>
    </w:p>
    <w:p w14:paraId="2AEE6D4C" w14:textId="77777777" w:rsidR="00F142E7" w:rsidRDefault="00F142E7" w:rsidP="00F142E7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17E3D16E" w14:textId="77777777" w:rsidR="00F142E7" w:rsidRDefault="00F142E7" w:rsidP="00F142E7">
      <w:pPr>
        <w:rPr>
          <w:rFonts w:ascii="Arial" w:hAnsi="Arial" w:cs="Arial"/>
          <w:b/>
          <w:bCs/>
          <w:sz w:val="24"/>
          <w:szCs w:val="24"/>
        </w:rPr>
      </w:pPr>
      <w:r w:rsidRPr="00542057">
        <w:rPr>
          <w:rFonts w:ascii="Arial" w:hAnsi="Arial" w:cs="Arial"/>
          <w:b/>
          <w:bCs/>
          <w:sz w:val="24"/>
          <w:szCs w:val="24"/>
        </w:rPr>
        <w:t>TISKOVÁ ZPRÁVA</w:t>
      </w:r>
    </w:p>
    <w:p w14:paraId="2B778A7D" w14:textId="77777777" w:rsidR="00F142E7" w:rsidRDefault="00F142E7" w:rsidP="006B6A13">
      <w:pPr>
        <w:jc w:val="both"/>
        <w:rPr>
          <w:b/>
          <w:bCs/>
          <w:sz w:val="28"/>
          <w:szCs w:val="28"/>
        </w:rPr>
      </w:pPr>
    </w:p>
    <w:p w14:paraId="62026615" w14:textId="7E85BB8E" w:rsidR="0089675F" w:rsidRDefault="00140674" w:rsidP="006B6A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Druhý ročník projektu Česky pěšky </w:t>
      </w:r>
      <w:r w:rsidR="00D745C0">
        <w:rPr>
          <w:b/>
          <w:bCs/>
          <w:sz w:val="28"/>
          <w:szCs w:val="28"/>
        </w:rPr>
        <w:t xml:space="preserve">startuje 2. dubna </w:t>
      </w:r>
    </w:p>
    <w:p w14:paraId="017E0F8C" w14:textId="77777777" w:rsidR="003341D2" w:rsidRPr="00CC4F05" w:rsidRDefault="003341D2" w:rsidP="006B6A13">
      <w:pPr>
        <w:jc w:val="both"/>
        <w:rPr>
          <w:b/>
          <w:bCs/>
          <w:sz w:val="28"/>
          <w:szCs w:val="28"/>
        </w:rPr>
      </w:pPr>
    </w:p>
    <w:p w14:paraId="6C448B29" w14:textId="0B253AB9" w:rsidR="00D745C0" w:rsidRDefault="00F142E7" w:rsidP="006B6A13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Praha, </w:t>
      </w:r>
      <w:r w:rsidR="00140674">
        <w:rPr>
          <w:rFonts w:eastAsia="Times New Roman"/>
          <w:b/>
          <w:bCs/>
        </w:rPr>
        <w:t>29. 3. 2022</w:t>
      </w:r>
      <w:r>
        <w:rPr>
          <w:rFonts w:eastAsia="Times New Roman"/>
          <w:b/>
          <w:bCs/>
        </w:rPr>
        <w:t xml:space="preserve"> - </w:t>
      </w:r>
      <w:bookmarkStart w:id="0" w:name="_Hlk71614893"/>
      <w:r w:rsidR="00CC4F05" w:rsidRPr="00A20A9D">
        <w:rPr>
          <w:rFonts w:eastAsia="Times New Roman"/>
          <w:b/>
          <w:bCs/>
        </w:rPr>
        <w:t>Česká podnikatelská pojišťovna</w:t>
      </w:r>
      <w:r>
        <w:rPr>
          <w:rFonts w:eastAsia="Times New Roman"/>
          <w:b/>
          <w:bCs/>
        </w:rPr>
        <w:t xml:space="preserve">, a.s., </w:t>
      </w:r>
      <w:proofErr w:type="spellStart"/>
      <w:r>
        <w:rPr>
          <w:rFonts w:eastAsia="Times New Roman"/>
          <w:b/>
          <w:bCs/>
        </w:rPr>
        <w:t>Vienna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Insurance</w:t>
      </w:r>
      <w:proofErr w:type="spellEnd"/>
      <w:r>
        <w:rPr>
          <w:rFonts w:eastAsia="Times New Roman"/>
          <w:b/>
          <w:bCs/>
        </w:rPr>
        <w:t xml:space="preserve"> Group („</w:t>
      </w:r>
      <w:r w:rsidR="006506AF">
        <w:rPr>
          <w:rFonts w:eastAsia="Times New Roman"/>
          <w:b/>
          <w:bCs/>
        </w:rPr>
        <w:t>Č</w:t>
      </w:r>
      <w:r>
        <w:rPr>
          <w:rFonts w:eastAsia="Times New Roman"/>
          <w:b/>
          <w:bCs/>
        </w:rPr>
        <w:t>PP</w:t>
      </w:r>
      <w:r w:rsidR="006506AF">
        <w:rPr>
          <w:rFonts w:eastAsia="Times New Roman"/>
          <w:b/>
          <w:bCs/>
        </w:rPr>
        <w:t>“</w:t>
      </w:r>
      <w:r>
        <w:rPr>
          <w:rFonts w:eastAsia="Times New Roman"/>
          <w:b/>
          <w:bCs/>
        </w:rPr>
        <w:t>)</w:t>
      </w:r>
      <w:r w:rsidR="00CC4F05" w:rsidRPr="00A20A9D">
        <w:rPr>
          <w:rFonts w:eastAsia="Times New Roman"/>
          <w:b/>
          <w:bCs/>
        </w:rPr>
        <w:t xml:space="preserve"> </w:t>
      </w:r>
      <w:r w:rsidR="00140674">
        <w:rPr>
          <w:rFonts w:eastAsia="Times New Roman"/>
          <w:b/>
          <w:bCs/>
        </w:rPr>
        <w:t>a K</w:t>
      </w:r>
      <w:r w:rsidR="00D51AAE">
        <w:rPr>
          <w:rFonts w:eastAsia="Times New Roman"/>
          <w:b/>
          <w:bCs/>
        </w:rPr>
        <w:t xml:space="preserve">lub českých turistů pokračují </w:t>
      </w:r>
      <w:r w:rsidR="004420E8">
        <w:rPr>
          <w:rFonts w:eastAsia="Times New Roman"/>
          <w:b/>
          <w:bCs/>
        </w:rPr>
        <w:t xml:space="preserve">i letos </w:t>
      </w:r>
      <w:r w:rsidR="00D51AAE">
        <w:rPr>
          <w:rFonts w:eastAsia="Times New Roman"/>
          <w:b/>
          <w:bCs/>
        </w:rPr>
        <w:t>ve společném projektu Česky pěšky</w:t>
      </w:r>
      <w:r w:rsidR="00D745C0">
        <w:rPr>
          <w:rFonts w:eastAsia="Times New Roman"/>
          <w:b/>
          <w:bCs/>
        </w:rPr>
        <w:t xml:space="preserve">, který si dává za cíl inspirovat širokou veřejnost ke zdravému životnímu stylu a přirozenému pohybu prostřednictvím turistických pochodů. </w:t>
      </w:r>
      <w:r w:rsidR="004420E8">
        <w:rPr>
          <w:rFonts w:eastAsia="Times New Roman"/>
          <w:b/>
          <w:bCs/>
        </w:rPr>
        <w:t xml:space="preserve">Zatímco loňská premiéra byla ve své jarní části značně ovlivněná pandemií, letos se do plánovaného harmonogramu vrací nejnavštěvovanější </w:t>
      </w:r>
      <w:r w:rsidR="00D745C0">
        <w:rPr>
          <w:rFonts w:eastAsia="Times New Roman"/>
          <w:b/>
          <w:bCs/>
        </w:rPr>
        <w:t>akce</w:t>
      </w:r>
      <w:r w:rsidR="004420E8">
        <w:rPr>
          <w:rFonts w:eastAsia="Times New Roman"/>
          <w:b/>
          <w:bCs/>
        </w:rPr>
        <w:t xml:space="preserve"> v Česku, včetně </w:t>
      </w:r>
      <w:r w:rsidR="00D745C0">
        <w:rPr>
          <w:rFonts w:eastAsia="Times New Roman"/>
          <w:b/>
          <w:bCs/>
        </w:rPr>
        <w:t>legendárního pochodu Praha-Prčice. Projekt odstartuje v sobotu 2. dubna</w:t>
      </w:r>
      <w:r w:rsidR="00AF6F1F">
        <w:rPr>
          <w:rFonts w:eastAsia="Times New Roman"/>
          <w:b/>
          <w:bCs/>
        </w:rPr>
        <w:t xml:space="preserve"> pochodem „Do Okoře bez oře“.</w:t>
      </w:r>
    </w:p>
    <w:bookmarkEnd w:id="0"/>
    <w:p w14:paraId="4976BB51" w14:textId="613236AA" w:rsidR="003341D2" w:rsidRPr="00F95E1E" w:rsidRDefault="00A20A9D" w:rsidP="006B6A13">
      <w:pPr>
        <w:jc w:val="both"/>
        <w:rPr>
          <w:i/>
          <w:iCs/>
        </w:rPr>
      </w:pPr>
      <w:r w:rsidRPr="0072640B">
        <w:rPr>
          <w:i/>
          <w:iCs/>
        </w:rPr>
        <w:t xml:space="preserve">„Projekt Česky pěšky </w:t>
      </w:r>
      <w:r w:rsidR="001D3E55">
        <w:rPr>
          <w:i/>
          <w:iCs/>
        </w:rPr>
        <w:t xml:space="preserve">je prevenční program, jehož hlavním cílem je motivovat a inspirovat širokou veřejnost k pohybu a aktivní podpoře zdraví a kondice. ČPP se dlouhodobě snaží </w:t>
      </w:r>
      <w:r w:rsidR="002A6921">
        <w:rPr>
          <w:i/>
          <w:iCs/>
        </w:rPr>
        <w:t>vés</w:t>
      </w:r>
      <w:r w:rsidR="001D3E55">
        <w:rPr>
          <w:i/>
          <w:iCs/>
        </w:rPr>
        <w:t xml:space="preserve">t </w:t>
      </w:r>
      <w:r w:rsidR="002A6921">
        <w:rPr>
          <w:i/>
          <w:iCs/>
        </w:rPr>
        <w:t>českou populaci k</w:t>
      </w:r>
      <w:r w:rsidR="00F95E1E">
        <w:rPr>
          <w:i/>
          <w:iCs/>
        </w:rPr>
        <w:t>e</w:t>
      </w:r>
      <w:r w:rsidR="002A6921">
        <w:rPr>
          <w:i/>
          <w:iCs/>
        </w:rPr>
        <w:t> zlepšení životního stylu a pro</w:t>
      </w:r>
      <w:r w:rsidR="001D3E55">
        <w:rPr>
          <w:i/>
          <w:iCs/>
        </w:rPr>
        <w:t xml:space="preserve">jekt Česky pěšky do tohoto schématu přesně zapadá – chceme zvyšovat povědomí Čechů </w:t>
      </w:r>
      <w:r w:rsidR="00AF6F1F">
        <w:rPr>
          <w:i/>
          <w:iCs/>
        </w:rPr>
        <w:t>o</w:t>
      </w:r>
      <w:r w:rsidR="001D3E55">
        <w:rPr>
          <w:i/>
          <w:iCs/>
        </w:rPr>
        <w:t xml:space="preserve"> zdraví</w:t>
      </w:r>
      <w:r w:rsidR="00F95E1E">
        <w:rPr>
          <w:i/>
          <w:iCs/>
        </w:rPr>
        <w:t xml:space="preserve"> a </w:t>
      </w:r>
      <w:r w:rsidR="001D3E55">
        <w:rPr>
          <w:i/>
          <w:iCs/>
        </w:rPr>
        <w:t>zaktivizovat prevenci vzniku nemocí a úrazů.</w:t>
      </w:r>
      <w:r w:rsidR="00F95E1E">
        <w:rPr>
          <w:i/>
          <w:iCs/>
        </w:rPr>
        <w:t xml:space="preserve"> Navíc chůze je ideální pohyb s minimální negativní zátěží a pobyt v přírodě přispívá k uchování nejen fyzického, ale i duševního zdraví,</w:t>
      </w:r>
      <w:r w:rsidR="001D3E55">
        <w:t xml:space="preserve">“ uvádí předseda představenstva ČPP </w:t>
      </w:r>
      <w:r w:rsidRPr="0072640B">
        <w:rPr>
          <w:b/>
          <w:bCs/>
        </w:rPr>
        <w:t xml:space="preserve">Jaroslav </w:t>
      </w:r>
      <w:proofErr w:type="spellStart"/>
      <w:r w:rsidRPr="0072640B">
        <w:rPr>
          <w:b/>
          <w:bCs/>
        </w:rPr>
        <w:t>Besperát</w:t>
      </w:r>
      <w:proofErr w:type="spellEnd"/>
      <w:r w:rsidRPr="0072640B">
        <w:rPr>
          <w:b/>
          <w:bCs/>
        </w:rPr>
        <w:t>.</w:t>
      </w:r>
      <w:r>
        <w:t xml:space="preserve"> </w:t>
      </w:r>
    </w:p>
    <w:p w14:paraId="1EFE1B08" w14:textId="74786CE6" w:rsidR="001831FD" w:rsidRDefault="001D3E55" w:rsidP="001831FD">
      <w:pPr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Zahajovací ročník v roce 2021 zahrnoval 12 pochodů z kalendáře Klubu českých turistů a stejný počet je v plánu i letos. </w:t>
      </w:r>
      <w:r w:rsidR="002A6921">
        <w:rPr>
          <w:rFonts w:eastAsia="Times New Roman"/>
        </w:rPr>
        <w:t>„</w:t>
      </w:r>
      <w:r w:rsidR="002A6921" w:rsidRPr="002A6921">
        <w:rPr>
          <w:rFonts w:eastAsia="Times New Roman"/>
          <w:i/>
          <w:iCs/>
        </w:rPr>
        <w:t>Nabídku akcí pro nadcházející ročník jsme sestavili z 12 tradičních a hojně navštěvovaných pochodů</w:t>
      </w:r>
      <w:r w:rsidR="00F95E1E">
        <w:rPr>
          <w:rFonts w:eastAsia="Times New Roman"/>
          <w:i/>
          <w:iCs/>
        </w:rPr>
        <w:t>.</w:t>
      </w:r>
      <w:r w:rsidR="001831FD" w:rsidRPr="001831FD">
        <w:t xml:space="preserve"> </w:t>
      </w:r>
      <w:r w:rsidR="001831FD" w:rsidRPr="002A6921">
        <w:rPr>
          <w:rFonts w:eastAsia="Times New Roman"/>
          <w:i/>
          <w:iCs/>
        </w:rPr>
        <w:t>Účastníci si mohou vybírat z delších i kratších tras a mají možnost při svém putování českou krajinou poznat hrady, zámky, rozhledny, vyhlídková místa a další přírodní či kulturní památky</w:t>
      </w:r>
      <w:r w:rsidR="001831FD">
        <w:rPr>
          <w:rFonts w:eastAsia="Times New Roman"/>
          <w:i/>
          <w:iCs/>
        </w:rPr>
        <w:t xml:space="preserve">. </w:t>
      </w:r>
      <w:r w:rsidR="00F95E1E">
        <w:rPr>
          <w:rFonts w:eastAsia="Times New Roman"/>
          <w:i/>
          <w:iCs/>
        </w:rPr>
        <w:t>V harmonogramu se objeví například</w:t>
      </w:r>
      <w:r w:rsidR="00262092">
        <w:rPr>
          <w:rFonts w:eastAsia="Times New Roman"/>
          <w:i/>
          <w:iCs/>
        </w:rPr>
        <w:t xml:space="preserve"> na děti zaměřené akce</w:t>
      </w:r>
      <w:r w:rsidR="00F95E1E">
        <w:rPr>
          <w:rFonts w:eastAsia="Times New Roman"/>
          <w:i/>
          <w:iCs/>
        </w:rPr>
        <w:t xml:space="preserve"> Pohádkový les v Krásné Lípě</w:t>
      </w:r>
      <w:r w:rsidR="00262092">
        <w:rPr>
          <w:rFonts w:eastAsia="Times New Roman"/>
          <w:i/>
          <w:iCs/>
        </w:rPr>
        <w:t xml:space="preserve"> nebo tradiční mnichovická akce </w:t>
      </w:r>
      <w:r w:rsidR="00F95E1E">
        <w:rPr>
          <w:rFonts w:eastAsia="Times New Roman"/>
          <w:i/>
          <w:iCs/>
        </w:rPr>
        <w:t>Po stopách kocoura Mikeše</w:t>
      </w:r>
      <w:r w:rsidR="00262092">
        <w:rPr>
          <w:rFonts w:eastAsia="Times New Roman"/>
          <w:i/>
          <w:iCs/>
        </w:rPr>
        <w:t>,</w:t>
      </w:r>
      <w:r w:rsidR="001831FD">
        <w:rPr>
          <w:rFonts w:eastAsia="Times New Roman"/>
          <w:i/>
          <w:iCs/>
        </w:rPr>
        <w:t xml:space="preserve"> </w:t>
      </w:r>
      <w:r w:rsidR="00262092">
        <w:rPr>
          <w:rFonts w:eastAsia="Times New Roman"/>
          <w:i/>
          <w:iCs/>
        </w:rPr>
        <w:t>t</w:t>
      </w:r>
      <w:r w:rsidR="001831FD">
        <w:rPr>
          <w:rFonts w:eastAsia="Times New Roman"/>
          <w:i/>
          <w:iCs/>
        </w:rPr>
        <w:t>řešničkou na dortu pak bude nejslavnější pochod v Česku, Praha-Prčice,</w:t>
      </w:r>
      <w:r w:rsidR="001831FD">
        <w:rPr>
          <w:rFonts w:eastAsia="Times New Roman"/>
        </w:rPr>
        <w:t>“</w:t>
      </w:r>
      <w:r w:rsidR="001831FD" w:rsidRPr="001831FD">
        <w:rPr>
          <w:rFonts w:eastAsia="Times New Roman"/>
        </w:rPr>
        <w:t xml:space="preserve"> </w:t>
      </w:r>
      <w:r w:rsidR="001831FD">
        <w:rPr>
          <w:rFonts w:eastAsia="Times New Roman"/>
        </w:rPr>
        <w:t xml:space="preserve">říká předseda celostátní rady pro prezentaci KČT </w:t>
      </w:r>
      <w:r w:rsidR="001831FD" w:rsidRPr="002A6921">
        <w:rPr>
          <w:rFonts w:eastAsia="Times New Roman"/>
          <w:b/>
          <w:bCs/>
        </w:rPr>
        <w:t xml:space="preserve">Vratislav Chvátal. </w:t>
      </w:r>
    </w:p>
    <w:p w14:paraId="7E4E5512" w14:textId="1A683D2C" w:rsidR="00CE64D5" w:rsidRDefault="00CE64D5" w:rsidP="00222C8D">
      <w:pPr>
        <w:jc w:val="both"/>
        <w:rPr>
          <w:rFonts w:eastAsia="Times New Roman"/>
        </w:rPr>
      </w:pPr>
      <w:r>
        <w:rPr>
          <w:rFonts w:eastAsia="Times New Roman"/>
        </w:rPr>
        <w:t xml:space="preserve">Vybraných pochodů se zúčastní </w:t>
      </w:r>
      <w:r w:rsidR="00262092">
        <w:rPr>
          <w:rFonts w:eastAsia="Times New Roman"/>
        </w:rPr>
        <w:t xml:space="preserve">také </w:t>
      </w:r>
      <w:r>
        <w:rPr>
          <w:rFonts w:eastAsia="Times New Roman"/>
        </w:rPr>
        <w:t>noví ambasadoři projektu, olympijská vítězka Kateřina Neumannová a herec Jakub Kohák.</w:t>
      </w:r>
      <w:r w:rsidR="00262092">
        <w:rPr>
          <w:rFonts w:eastAsia="Times New Roman"/>
        </w:rPr>
        <w:t xml:space="preserve"> „</w:t>
      </w:r>
      <w:r w:rsidR="00262092" w:rsidRPr="00222C8D">
        <w:rPr>
          <w:rFonts w:eastAsia="Times New Roman"/>
          <w:i/>
          <w:iCs/>
        </w:rPr>
        <w:t>V mém případě nebylo o čem přemýšlet. Pohyb mě doprovází celý život, a právě turistika je pro mě po skončení aktivní lyžařské kariéry ideální kombinací sportu a času stráveného s rodinou. Mám v plánu se zúčastnit maxima akcí a pokusím se</w:t>
      </w:r>
      <w:r w:rsidR="00262092">
        <w:rPr>
          <w:rFonts w:eastAsia="Times New Roman"/>
        </w:rPr>
        <w:t xml:space="preserve"> nalákat také maximum známých a kamarádů. Právě v partě má totiž pro mě turistika největší kouzlo,“ zdůvodňuje své zapojení do projektu </w:t>
      </w:r>
      <w:r w:rsidR="00262092" w:rsidRPr="00222C8D">
        <w:rPr>
          <w:rFonts w:eastAsia="Times New Roman"/>
          <w:b/>
          <w:bCs/>
        </w:rPr>
        <w:t>Kateřina Neumannová</w:t>
      </w:r>
      <w:r w:rsidR="00262092">
        <w:rPr>
          <w:rFonts w:eastAsia="Times New Roman"/>
        </w:rPr>
        <w:t xml:space="preserve">, kterou s tradiční nadsázkou doplňuje také </w:t>
      </w:r>
      <w:r w:rsidR="00262092" w:rsidRPr="00222C8D">
        <w:rPr>
          <w:rFonts w:eastAsia="Times New Roman"/>
          <w:b/>
          <w:bCs/>
        </w:rPr>
        <w:t>Jakub Kohák</w:t>
      </w:r>
      <w:r w:rsidR="00262092">
        <w:rPr>
          <w:rFonts w:eastAsia="Times New Roman"/>
        </w:rPr>
        <w:t xml:space="preserve">: </w:t>
      </w:r>
      <w:r w:rsidR="00222C8D" w:rsidRPr="00222C8D">
        <w:rPr>
          <w:rFonts w:eastAsia="Times New Roman"/>
          <w:i/>
          <w:iCs/>
        </w:rPr>
        <w:t>„Moje zapojení prakticky schvalovala manželka, která je nadšená z představy společně strávených víkendů. Pro mě osobně není lákadlem jen samotný pohyb, ale také možnost objevit nové kouty naší země. Sedneme v rodinném kruhu nad harmonogram a budeme vybírat taková místa, která zatím neznáme.“</w:t>
      </w:r>
      <w:r w:rsidR="00222C8D">
        <w:rPr>
          <w:rFonts w:eastAsia="Times New Roman"/>
        </w:rPr>
        <w:t xml:space="preserve"> </w:t>
      </w:r>
    </w:p>
    <w:p w14:paraId="2BFF8AA4" w14:textId="4D69FEB9" w:rsidR="00222C8D" w:rsidRPr="00262092" w:rsidRDefault="00222C8D" w:rsidP="00222C8D">
      <w:pPr>
        <w:jc w:val="both"/>
        <w:rPr>
          <w:rFonts w:eastAsia="Times New Roman"/>
        </w:rPr>
      </w:pPr>
      <w:r>
        <w:rPr>
          <w:rFonts w:eastAsia="Times New Roman"/>
        </w:rPr>
        <w:t xml:space="preserve">Celý projekt bude navíc po celý ročník 2022 pomáhat dobré věci. </w:t>
      </w:r>
      <w:r w:rsidRPr="00245B72">
        <w:rPr>
          <w:rFonts w:eastAsia="Times New Roman"/>
          <w:i/>
          <w:iCs/>
        </w:rPr>
        <w:t xml:space="preserve">„Spojili jsme se s Nadačním fondem Děti Ukrajiny, který se zaměřuje na vzdělávání nejmenších </w:t>
      </w:r>
      <w:r w:rsidR="00245B72" w:rsidRPr="00245B72">
        <w:rPr>
          <w:rFonts w:eastAsia="Times New Roman"/>
          <w:i/>
          <w:iCs/>
        </w:rPr>
        <w:t xml:space="preserve">příchozích </w:t>
      </w:r>
      <w:proofErr w:type="gramStart"/>
      <w:r w:rsidR="00245B72" w:rsidRPr="00245B72">
        <w:rPr>
          <w:rFonts w:eastAsia="Times New Roman"/>
          <w:i/>
          <w:iCs/>
        </w:rPr>
        <w:t>z</w:t>
      </w:r>
      <w:proofErr w:type="gramEnd"/>
      <w:r w:rsidR="00245B72" w:rsidRPr="00245B72">
        <w:rPr>
          <w:rFonts w:eastAsia="Times New Roman"/>
          <w:i/>
          <w:iCs/>
        </w:rPr>
        <w:t xml:space="preserve"> válkou zkoušené země. Spolupráce bude probíhat jak na bázi finanční pomoci, tak také zajištěním účasti ukrajinských rodin na samotných pochodech,“ </w:t>
      </w:r>
      <w:r w:rsidR="00245B72">
        <w:rPr>
          <w:rFonts w:eastAsia="Times New Roman"/>
        </w:rPr>
        <w:t xml:space="preserve">uvedl rozsáhlou spolupráci </w:t>
      </w:r>
      <w:r w:rsidR="00245B72" w:rsidRPr="0072640B">
        <w:rPr>
          <w:b/>
          <w:bCs/>
        </w:rPr>
        <w:t xml:space="preserve">Jaroslav </w:t>
      </w:r>
      <w:proofErr w:type="spellStart"/>
      <w:r w:rsidR="00245B72" w:rsidRPr="0072640B">
        <w:rPr>
          <w:b/>
          <w:bCs/>
        </w:rPr>
        <w:t>Besperát</w:t>
      </w:r>
      <w:proofErr w:type="spellEnd"/>
      <w:r w:rsidR="00245B72" w:rsidRPr="0072640B">
        <w:rPr>
          <w:b/>
          <w:bCs/>
        </w:rPr>
        <w:t>.</w:t>
      </w:r>
    </w:p>
    <w:p w14:paraId="4753FBE0" w14:textId="5A0A347C" w:rsidR="00E45F3E" w:rsidRDefault="00CE64D5" w:rsidP="006B6A13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Akcí zařazených do projektu Česky pěšky se může zúčastnit každý, a to jen za symbolické startovné. Každý účastník se na vybraných akcích navíc může zapojit do soutěže</w:t>
      </w:r>
      <w:r w:rsidR="00E65CD8">
        <w:rPr>
          <w:rFonts w:eastAsia="Times New Roman"/>
        </w:rPr>
        <w:t xml:space="preserve"> o skvělé turistické ceny. </w:t>
      </w:r>
      <w:r w:rsidR="00350368">
        <w:rPr>
          <w:rFonts w:eastAsia="Times New Roman"/>
        </w:rPr>
        <w:t xml:space="preserve">Podrobnosti a zajímavosti </w:t>
      </w:r>
      <w:r w:rsidR="006B6A13">
        <w:rPr>
          <w:rFonts w:eastAsia="Times New Roman"/>
        </w:rPr>
        <w:t xml:space="preserve">o jednotlivých akcích, </w:t>
      </w:r>
      <w:r w:rsidR="00350368">
        <w:rPr>
          <w:rFonts w:eastAsia="Times New Roman"/>
        </w:rPr>
        <w:t xml:space="preserve">o </w:t>
      </w:r>
      <w:r w:rsidR="006B6A13">
        <w:rPr>
          <w:rFonts w:eastAsia="Times New Roman"/>
        </w:rPr>
        <w:t xml:space="preserve">projektu </w:t>
      </w:r>
      <w:r w:rsidR="00350368" w:rsidRPr="00350368">
        <w:rPr>
          <w:rFonts w:eastAsia="Times New Roman"/>
        </w:rPr>
        <w:t>Č</w:t>
      </w:r>
      <w:r w:rsidR="00350368">
        <w:rPr>
          <w:rFonts w:eastAsia="Times New Roman"/>
        </w:rPr>
        <w:t xml:space="preserve">PP a KČT Česky pěšky </w:t>
      </w:r>
      <w:r w:rsidR="006B6A13">
        <w:rPr>
          <w:rFonts w:eastAsia="Times New Roman"/>
        </w:rPr>
        <w:t xml:space="preserve">i </w:t>
      </w:r>
      <w:r w:rsidR="00350368">
        <w:rPr>
          <w:rFonts w:eastAsia="Times New Roman"/>
        </w:rPr>
        <w:t xml:space="preserve">o </w:t>
      </w:r>
      <w:r w:rsidR="006B6A13">
        <w:rPr>
          <w:rFonts w:eastAsia="Times New Roman"/>
        </w:rPr>
        <w:t xml:space="preserve">možnostech a pravidlech zapojení do soutěže jsou </w:t>
      </w:r>
      <w:r w:rsidR="002A6921">
        <w:rPr>
          <w:rFonts w:eastAsia="Times New Roman"/>
        </w:rPr>
        <w:t>k dispozici</w:t>
      </w:r>
      <w:r w:rsidR="006B6A13">
        <w:rPr>
          <w:rFonts w:eastAsia="Times New Roman"/>
        </w:rPr>
        <w:t xml:space="preserve"> na webu </w:t>
      </w:r>
      <w:hyperlink r:id="rId6" w:history="1">
        <w:r w:rsidR="006B6A13">
          <w:rPr>
            <w:rStyle w:val="Hypertextovodkaz"/>
            <w:rFonts w:eastAsia="Times New Roman"/>
          </w:rPr>
          <w:t>www.cesk</w:t>
        </w:r>
        <w:r w:rsidR="006B6A13">
          <w:rPr>
            <w:rStyle w:val="Hypertextovodkaz"/>
            <w:rFonts w:eastAsia="Times New Roman"/>
          </w:rPr>
          <w:t>y</w:t>
        </w:r>
        <w:r w:rsidR="006B6A13">
          <w:rPr>
            <w:rStyle w:val="Hypertextovodkaz"/>
            <w:rFonts w:eastAsia="Times New Roman"/>
          </w:rPr>
          <w:t>pesky.cz</w:t>
        </w:r>
      </w:hyperlink>
      <w:r w:rsidR="006B6A13">
        <w:rPr>
          <w:rFonts w:eastAsia="Times New Roman"/>
        </w:rPr>
        <w:t xml:space="preserve">. </w:t>
      </w:r>
    </w:p>
    <w:p w14:paraId="0C24E9BD" w14:textId="09C8FF53" w:rsidR="00F142E7" w:rsidRDefault="00F142E7" w:rsidP="00F142E7">
      <w:pPr>
        <w:spacing w:line="280" w:lineRule="atLeast"/>
        <w:rPr>
          <w:sz w:val="24"/>
        </w:rPr>
      </w:pPr>
    </w:p>
    <w:p w14:paraId="7EF7BDDC" w14:textId="7A377EFB" w:rsidR="00CE64D5" w:rsidRDefault="00CE64D5" w:rsidP="00F142E7">
      <w:pPr>
        <w:spacing w:line="280" w:lineRule="atLeast"/>
        <w:rPr>
          <w:sz w:val="24"/>
        </w:rPr>
      </w:pPr>
    </w:p>
    <w:p w14:paraId="3E0F5CB8" w14:textId="6E64CA4B" w:rsidR="00245B72" w:rsidRDefault="00245B72" w:rsidP="00F142E7">
      <w:pPr>
        <w:spacing w:line="280" w:lineRule="atLeast"/>
        <w:rPr>
          <w:sz w:val="24"/>
        </w:rPr>
      </w:pPr>
    </w:p>
    <w:p w14:paraId="2BB19C14" w14:textId="57BD766B" w:rsidR="00245B72" w:rsidRDefault="00245B72" w:rsidP="00F142E7">
      <w:pPr>
        <w:spacing w:line="280" w:lineRule="atLeast"/>
        <w:rPr>
          <w:sz w:val="24"/>
        </w:rPr>
      </w:pPr>
    </w:p>
    <w:p w14:paraId="1A74C7D5" w14:textId="77777777" w:rsidR="00245B72" w:rsidRDefault="00245B72" w:rsidP="00F142E7">
      <w:pPr>
        <w:spacing w:line="280" w:lineRule="atLeast"/>
        <w:rPr>
          <w:sz w:val="24"/>
        </w:rPr>
      </w:pPr>
    </w:p>
    <w:p w14:paraId="64F4F926" w14:textId="25071CE5" w:rsidR="00CE64D5" w:rsidRDefault="00CE64D5" w:rsidP="00F142E7">
      <w:pPr>
        <w:spacing w:line="280" w:lineRule="atLeast"/>
        <w:rPr>
          <w:sz w:val="24"/>
        </w:rPr>
      </w:pPr>
    </w:p>
    <w:p w14:paraId="1CEC4653" w14:textId="77777777" w:rsidR="00CE64D5" w:rsidRDefault="00CE64D5" w:rsidP="00F142E7">
      <w:pPr>
        <w:spacing w:line="280" w:lineRule="atLeast"/>
        <w:rPr>
          <w:sz w:val="24"/>
        </w:rPr>
      </w:pPr>
    </w:p>
    <w:p w14:paraId="7A727CA2" w14:textId="77777777" w:rsidR="00F142E7" w:rsidRPr="006E3999" w:rsidRDefault="00F142E7" w:rsidP="00F142E7">
      <w:pPr>
        <w:spacing w:after="0"/>
        <w:ind w:right="-142"/>
        <w:jc w:val="both"/>
        <w:rPr>
          <w:rFonts w:ascii="Arial" w:hAnsi="Arial" w:cs="Arial"/>
          <w:i/>
          <w:sz w:val="20"/>
          <w:szCs w:val="20"/>
        </w:rPr>
      </w:pPr>
      <w:r w:rsidRPr="006E3999">
        <w:rPr>
          <w:rFonts w:ascii="Arial" w:hAnsi="Arial" w:cs="Arial"/>
          <w:i/>
          <w:sz w:val="20"/>
          <w:szCs w:val="20"/>
        </w:rPr>
        <w:t xml:space="preserve">Česká podnikatelská pojišťovna, a.s., </w:t>
      </w:r>
      <w:proofErr w:type="spellStart"/>
      <w:r w:rsidRPr="006E3999">
        <w:rPr>
          <w:rFonts w:ascii="Arial" w:hAnsi="Arial" w:cs="Arial"/>
          <w:i/>
          <w:sz w:val="20"/>
          <w:szCs w:val="20"/>
        </w:rPr>
        <w:t>Vienna</w:t>
      </w:r>
      <w:proofErr w:type="spellEnd"/>
      <w:r w:rsidRPr="006E399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E3999">
        <w:rPr>
          <w:rFonts w:ascii="Arial" w:hAnsi="Arial" w:cs="Arial"/>
          <w:i/>
          <w:sz w:val="20"/>
          <w:szCs w:val="20"/>
        </w:rPr>
        <w:t>Insurance</w:t>
      </w:r>
      <w:proofErr w:type="spellEnd"/>
      <w:r w:rsidRPr="006E3999">
        <w:rPr>
          <w:rFonts w:ascii="Arial" w:hAnsi="Arial" w:cs="Arial"/>
          <w:i/>
          <w:sz w:val="20"/>
          <w:szCs w:val="20"/>
        </w:rPr>
        <w:t xml:space="preserve"> Group je univerzální pojišťovnou, která nabízí svým klientům moderní produkty a komplexní pojistná řešení. Česká podnikatelská pojišťovna je třetím největším poskytovatelem povinného ručení na pojistném trhu v České republice. Společnost působí prostřednictvím 6 regionálních ředitelství, 100 poboček a 220 kanceláří na celém území ČR. Kompletní nabídka produktů je k dispozici na www.cpp.cz. Dotazům je vyhrazena klientská linka 957 444 555.</w:t>
      </w:r>
    </w:p>
    <w:p w14:paraId="34F8252A" w14:textId="77777777" w:rsidR="00340655" w:rsidRDefault="00F142E7" w:rsidP="00340655">
      <w:pPr>
        <w:spacing w:after="0"/>
        <w:ind w:right="-142"/>
        <w:jc w:val="both"/>
        <w:rPr>
          <w:rFonts w:ascii="Arial" w:hAnsi="Arial" w:cs="Arial"/>
          <w:i/>
          <w:sz w:val="20"/>
          <w:szCs w:val="20"/>
        </w:rPr>
      </w:pPr>
      <w:r w:rsidRPr="006E3999">
        <w:rPr>
          <w:rFonts w:ascii="Arial" w:hAnsi="Arial" w:cs="Arial"/>
          <w:i/>
          <w:sz w:val="20"/>
          <w:szCs w:val="20"/>
        </w:rPr>
        <w:t xml:space="preserve">ČPP je součástí pojišťovací skupiny </w:t>
      </w:r>
      <w:proofErr w:type="spellStart"/>
      <w:r w:rsidRPr="006E3999">
        <w:rPr>
          <w:rFonts w:ascii="Arial" w:hAnsi="Arial" w:cs="Arial"/>
          <w:i/>
          <w:sz w:val="20"/>
          <w:szCs w:val="20"/>
        </w:rPr>
        <w:t>Vienna</w:t>
      </w:r>
      <w:proofErr w:type="spellEnd"/>
      <w:r w:rsidRPr="006E399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E3999">
        <w:rPr>
          <w:rFonts w:ascii="Arial" w:hAnsi="Arial" w:cs="Arial"/>
          <w:i/>
          <w:sz w:val="20"/>
          <w:szCs w:val="20"/>
        </w:rPr>
        <w:t>Insurance</w:t>
      </w:r>
      <w:proofErr w:type="spellEnd"/>
      <w:r w:rsidRPr="006E3999">
        <w:rPr>
          <w:rFonts w:ascii="Arial" w:hAnsi="Arial" w:cs="Arial"/>
          <w:i/>
          <w:sz w:val="20"/>
          <w:szCs w:val="20"/>
        </w:rPr>
        <w:t xml:space="preserve"> Group. </w:t>
      </w:r>
      <w:proofErr w:type="spellStart"/>
      <w:r w:rsidRPr="006E3999">
        <w:rPr>
          <w:rFonts w:ascii="Arial" w:hAnsi="Arial" w:cs="Arial"/>
          <w:i/>
          <w:sz w:val="20"/>
          <w:szCs w:val="20"/>
        </w:rPr>
        <w:t>Vienna</w:t>
      </w:r>
      <w:proofErr w:type="spellEnd"/>
      <w:r w:rsidRPr="006E399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E3999">
        <w:rPr>
          <w:rFonts w:ascii="Arial" w:hAnsi="Arial" w:cs="Arial"/>
          <w:i/>
          <w:sz w:val="20"/>
          <w:szCs w:val="20"/>
        </w:rPr>
        <w:t>Insurance</w:t>
      </w:r>
      <w:proofErr w:type="spellEnd"/>
      <w:r w:rsidRPr="006E3999">
        <w:rPr>
          <w:rFonts w:ascii="Arial" w:hAnsi="Arial" w:cs="Arial"/>
          <w:i/>
          <w:sz w:val="20"/>
          <w:szCs w:val="20"/>
        </w:rPr>
        <w:t xml:space="preserve"> Group (VIG) je předním specialistou na pojištění v Rakousku a ve střední a východní Evropě. Na burze kótovaná </w:t>
      </w:r>
      <w:proofErr w:type="spellStart"/>
      <w:r w:rsidRPr="006E3999">
        <w:rPr>
          <w:rFonts w:ascii="Arial" w:hAnsi="Arial" w:cs="Arial"/>
          <w:i/>
          <w:sz w:val="20"/>
          <w:szCs w:val="20"/>
        </w:rPr>
        <w:t>Vienna</w:t>
      </w:r>
      <w:proofErr w:type="spellEnd"/>
      <w:r w:rsidRPr="006E399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E3999">
        <w:rPr>
          <w:rFonts w:ascii="Arial" w:hAnsi="Arial" w:cs="Arial"/>
          <w:i/>
          <w:sz w:val="20"/>
          <w:szCs w:val="20"/>
        </w:rPr>
        <w:t>Insurance</w:t>
      </w:r>
      <w:proofErr w:type="spellEnd"/>
      <w:r w:rsidRPr="006E3999">
        <w:rPr>
          <w:rFonts w:ascii="Arial" w:hAnsi="Arial" w:cs="Arial"/>
          <w:i/>
          <w:sz w:val="20"/>
          <w:szCs w:val="20"/>
        </w:rPr>
        <w:t xml:space="preserve"> Group je podnikem s nejvyšším ratingem v rámci hlavního indexu Vídeňské burzy ATX; akcie jsou kótovány i na Burze cenných papírů Praha.</w:t>
      </w:r>
    </w:p>
    <w:p w14:paraId="2CB1D9E1" w14:textId="77777777" w:rsidR="00340655" w:rsidRDefault="00340655" w:rsidP="00340655">
      <w:pPr>
        <w:spacing w:after="0"/>
        <w:ind w:right="-142"/>
        <w:jc w:val="both"/>
        <w:rPr>
          <w:rFonts w:ascii="Arial" w:hAnsi="Arial" w:cs="Arial"/>
          <w:i/>
          <w:sz w:val="20"/>
          <w:szCs w:val="20"/>
        </w:rPr>
      </w:pPr>
    </w:p>
    <w:p w14:paraId="15245395" w14:textId="0D32388B" w:rsidR="00F142E7" w:rsidRDefault="00340655" w:rsidP="00340655">
      <w:pPr>
        <w:spacing w:after="0"/>
        <w:ind w:right="-142"/>
        <w:jc w:val="both"/>
        <w:rPr>
          <w:rFonts w:ascii="Arial" w:hAnsi="Arial" w:cs="Arial"/>
          <w:i/>
          <w:sz w:val="20"/>
          <w:szCs w:val="20"/>
        </w:rPr>
      </w:pPr>
      <w:r w:rsidRPr="00340655">
        <w:rPr>
          <w:rFonts w:ascii="Arial" w:hAnsi="Arial" w:cs="Arial"/>
          <w:i/>
          <w:sz w:val="20"/>
          <w:szCs w:val="20"/>
        </w:rPr>
        <w:t>Klub českých turistů</w:t>
      </w:r>
      <w:r w:rsidR="00D72E9E">
        <w:rPr>
          <w:rFonts w:ascii="Arial" w:hAnsi="Arial" w:cs="Arial"/>
          <w:i/>
          <w:sz w:val="20"/>
          <w:szCs w:val="20"/>
        </w:rPr>
        <w:t xml:space="preserve"> byl z</w:t>
      </w:r>
      <w:r w:rsidRPr="00340655">
        <w:rPr>
          <w:rFonts w:ascii="Arial" w:hAnsi="Arial" w:cs="Arial"/>
          <w:i/>
          <w:sz w:val="20"/>
          <w:szCs w:val="20"/>
        </w:rPr>
        <w:t>aložen</w:t>
      </w:r>
      <w:r w:rsidR="00D72E9E">
        <w:rPr>
          <w:rFonts w:ascii="Arial" w:hAnsi="Arial" w:cs="Arial"/>
          <w:i/>
          <w:sz w:val="20"/>
          <w:szCs w:val="20"/>
        </w:rPr>
        <w:t xml:space="preserve"> 11. 6. </w:t>
      </w:r>
      <w:r w:rsidRPr="00340655">
        <w:rPr>
          <w:rFonts w:ascii="Arial" w:hAnsi="Arial" w:cs="Arial"/>
          <w:i/>
          <w:sz w:val="20"/>
          <w:szCs w:val="20"/>
        </w:rPr>
        <w:t>1888 skupinou vlastenců okolo Vojty Náprstka</w:t>
      </w:r>
      <w:r w:rsidR="00D72E9E">
        <w:rPr>
          <w:rFonts w:ascii="Arial" w:hAnsi="Arial" w:cs="Arial"/>
          <w:i/>
          <w:sz w:val="20"/>
          <w:szCs w:val="20"/>
        </w:rPr>
        <w:t xml:space="preserve">, který se stal prvním předsedou. </w:t>
      </w:r>
      <w:r w:rsidRPr="00340655">
        <w:rPr>
          <w:rFonts w:ascii="Arial" w:hAnsi="Arial" w:cs="Arial"/>
          <w:i/>
          <w:sz w:val="20"/>
          <w:szCs w:val="20"/>
        </w:rPr>
        <w:t xml:space="preserve">Již 133 let nabízí program pro zdraví a poznání přírody turistům všech věkových kategorií, vč. rodin s dětmi, seniorům a zdravotně handicapovaným. Značením turistických tras významně přispívá k ochraně přírody a životního prostředí. Kromě </w:t>
      </w:r>
      <w:r w:rsidR="001C0C31">
        <w:rPr>
          <w:rFonts w:ascii="Arial" w:hAnsi="Arial" w:cs="Arial"/>
          <w:i/>
          <w:sz w:val="20"/>
          <w:szCs w:val="20"/>
        </w:rPr>
        <w:t xml:space="preserve">toho </w:t>
      </w:r>
      <w:r w:rsidRPr="00340655">
        <w:rPr>
          <w:rFonts w:ascii="Arial" w:hAnsi="Arial" w:cs="Arial"/>
          <w:i/>
          <w:sz w:val="20"/>
          <w:szCs w:val="20"/>
        </w:rPr>
        <w:t xml:space="preserve">vydává turistické mapy, časopis Turista a každoročně také </w:t>
      </w:r>
      <w:r w:rsidR="001C0C31">
        <w:rPr>
          <w:rFonts w:ascii="Arial" w:hAnsi="Arial" w:cs="Arial"/>
          <w:i/>
          <w:sz w:val="20"/>
          <w:szCs w:val="20"/>
        </w:rPr>
        <w:t xml:space="preserve">termínový </w:t>
      </w:r>
      <w:r w:rsidRPr="00340655">
        <w:rPr>
          <w:rFonts w:ascii="Arial" w:hAnsi="Arial" w:cs="Arial"/>
          <w:i/>
          <w:sz w:val="20"/>
          <w:szCs w:val="20"/>
        </w:rPr>
        <w:t xml:space="preserve">Kalendář turistických akcí. </w:t>
      </w:r>
      <w:r w:rsidR="007E7F67">
        <w:rPr>
          <w:rFonts w:ascii="Arial" w:hAnsi="Arial" w:cs="Arial"/>
          <w:i/>
          <w:sz w:val="20"/>
          <w:szCs w:val="20"/>
        </w:rPr>
        <w:t>Každoročně</w:t>
      </w:r>
      <w:r w:rsidRPr="00340655">
        <w:rPr>
          <w:rFonts w:ascii="Arial" w:hAnsi="Arial" w:cs="Arial"/>
          <w:i/>
          <w:sz w:val="20"/>
          <w:szCs w:val="20"/>
        </w:rPr>
        <w:t xml:space="preserve"> uspořádá přes 3 tisíce akcí s účastí kolem 400 tis. turistů. </w:t>
      </w:r>
      <w:r w:rsidR="00D72E9E">
        <w:rPr>
          <w:rFonts w:ascii="Arial" w:hAnsi="Arial" w:cs="Arial"/>
          <w:i/>
          <w:sz w:val="20"/>
          <w:szCs w:val="20"/>
        </w:rPr>
        <w:t xml:space="preserve">Turistické chaty </w:t>
      </w:r>
      <w:r w:rsidRPr="00340655">
        <w:rPr>
          <w:rFonts w:ascii="Arial" w:hAnsi="Arial" w:cs="Arial"/>
          <w:i/>
          <w:sz w:val="20"/>
          <w:szCs w:val="20"/>
        </w:rPr>
        <w:t xml:space="preserve">KČT slouží nejenom členům, ale i veřejnosti. KČT je integrován do </w:t>
      </w:r>
      <w:r w:rsidR="003759DF">
        <w:rPr>
          <w:rFonts w:ascii="Arial" w:hAnsi="Arial" w:cs="Arial"/>
          <w:i/>
          <w:sz w:val="20"/>
          <w:szCs w:val="20"/>
        </w:rPr>
        <w:t xml:space="preserve">všech </w:t>
      </w:r>
      <w:r w:rsidRPr="00340655">
        <w:rPr>
          <w:rFonts w:ascii="Arial" w:hAnsi="Arial" w:cs="Arial"/>
          <w:i/>
          <w:sz w:val="20"/>
          <w:szCs w:val="20"/>
        </w:rPr>
        <w:t>významných evropských i světových turistických asociací (ERA, IVV, IML)</w:t>
      </w:r>
      <w:r w:rsidR="00C92E31">
        <w:rPr>
          <w:rFonts w:ascii="Arial" w:hAnsi="Arial" w:cs="Arial"/>
          <w:i/>
          <w:sz w:val="20"/>
          <w:szCs w:val="20"/>
        </w:rPr>
        <w:t xml:space="preserve">. </w:t>
      </w:r>
      <w:r w:rsidRPr="00340655">
        <w:rPr>
          <w:rFonts w:ascii="Arial" w:hAnsi="Arial" w:cs="Arial"/>
          <w:i/>
          <w:sz w:val="20"/>
          <w:szCs w:val="20"/>
        </w:rPr>
        <w:t>Více informací na www.kct.c</w:t>
      </w:r>
      <w:r w:rsidR="00C92E31">
        <w:rPr>
          <w:rFonts w:ascii="Arial" w:hAnsi="Arial" w:cs="Arial"/>
          <w:i/>
          <w:sz w:val="20"/>
          <w:szCs w:val="20"/>
        </w:rPr>
        <w:t>z.</w:t>
      </w:r>
    </w:p>
    <w:p w14:paraId="020FBDD9" w14:textId="0BBB46FA" w:rsidR="00F142E7" w:rsidRDefault="00F142E7" w:rsidP="00F142E7">
      <w:pPr>
        <w:spacing w:line="280" w:lineRule="atLeast"/>
        <w:rPr>
          <w:sz w:val="24"/>
        </w:rPr>
      </w:pPr>
    </w:p>
    <w:p w14:paraId="5AE01958" w14:textId="77777777" w:rsidR="00F142E7" w:rsidRDefault="00F142E7" w:rsidP="00F142E7">
      <w:pPr>
        <w:jc w:val="both"/>
        <w:rPr>
          <w:rFonts w:eastAsia="Times New Roman"/>
        </w:rPr>
      </w:pPr>
    </w:p>
    <w:p w14:paraId="53184261" w14:textId="64B760F9" w:rsidR="00F142E7" w:rsidRDefault="00F142E7" w:rsidP="00F142E7">
      <w:pPr>
        <w:spacing w:after="0"/>
        <w:ind w:right="-142"/>
        <w:jc w:val="both"/>
        <w:rPr>
          <w:rFonts w:ascii="Arial" w:hAnsi="Arial" w:cs="Arial"/>
          <w:i/>
          <w:sz w:val="20"/>
          <w:szCs w:val="20"/>
        </w:rPr>
      </w:pPr>
      <w:r w:rsidRPr="00F142E7">
        <w:rPr>
          <w:rFonts w:ascii="Arial" w:hAnsi="Arial" w:cs="Arial"/>
          <w:i/>
          <w:sz w:val="20"/>
          <w:szCs w:val="20"/>
        </w:rPr>
        <w:t>Další informace:</w:t>
      </w:r>
    </w:p>
    <w:p w14:paraId="6A101336" w14:textId="77777777" w:rsidR="00F142E7" w:rsidRPr="00F142E7" w:rsidRDefault="00F142E7" w:rsidP="00F142E7">
      <w:pPr>
        <w:spacing w:after="0"/>
        <w:ind w:right="-142"/>
        <w:jc w:val="both"/>
        <w:rPr>
          <w:rFonts w:ascii="Arial" w:hAnsi="Arial" w:cs="Arial"/>
          <w:i/>
          <w:sz w:val="20"/>
          <w:szCs w:val="20"/>
        </w:rPr>
      </w:pPr>
    </w:p>
    <w:p w14:paraId="49B89E78" w14:textId="37021E6A" w:rsidR="00F142E7" w:rsidRPr="00F142E7" w:rsidRDefault="00F142E7" w:rsidP="00245B72">
      <w:pPr>
        <w:spacing w:after="120" w:line="240" w:lineRule="auto"/>
        <w:rPr>
          <w:rFonts w:eastAsia="Times New Roman"/>
        </w:rPr>
      </w:pPr>
      <w:r w:rsidRPr="00F142E7">
        <w:rPr>
          <w:rFonts w:eastAsia="Times New Roman"/>
        </w:rPr>
        <w:t>Renata Čapková</w:t>
      </w:r>
      <w:r w:rsidR="00245B72">
        <w:rPr>
          <w:rFonts w:eastAsia="Times New Roman"/>
        </w:rPr>
        <w:br/>
      </w:r>
      <w:r w:rsidRPr="00F142E7">
        <w:rPr>
          <w:rFonts w:eastAsia="Times New Roman"/>
        </w:rPr>
        <w:t>tisková mluvčí</w:t>
      </w:r>
      <w:r w:rsidR="00245B72">
        <w:rPr>
          <w:rFonts w:eastAsia="Times New Roman"/>
        </w:rPr>
        <w:br/>
      </w:r>
      <w:r w:rsidRPr="00F142E7">
        <w:rPr>
          <w:rFonts w:eastAsia="Times New Roman"/>
        </w:rPr>
        <w:t xml:space="preserve">Česká podnikatelská pojišťovna, a.s., </w:t>
      </w:r>
      <w:proofErr w:type="spellStart"/>
      <w:r w:rsidRPr="00F142E7">
        <w:rPr>
          <w:rFonts w:eastAsia="Times New Roman"/>
        </w:rPr>
        <w:t>Vienna</w:t>
      </w:r>
      <w:proofErr w:type="spellEnd"/>
      <w:r w:rsidRPr="00F142E7">
        <w:rPr>
          <w:rFonts w:eastAsia="Times New Roman"/>
        </w:rPr>
        <w:t xml:space="preserve"> </w:t>
      </w:r>
      <w:proofErr w:type="spellStart"/>
      <w:r w:rsidRPr="00F142E7">
        <w:rPr>
          <w:rFonts w:eastAsia="Times New Roman"/>
        </w:rPr>
        <w:t>Insurance</w:t>
      </w:r>
      <w:proofErr w:type="spellEnd"/>
      <w:r w:rsidRPr="00F142E7">
        <w:rPr>
          <w:rFonts w:eastAsia="Times New Roman"/>
        </w:rPr>
        <w:t xml:space="preserve"> Group</w:t>
      </w:r>
      <w:r w:rsidR="00245B72">
        <w:rPr>
          <w:rFonts w:eastAsia="Times New Roman"/>
        </w:rPr>
        <w:br/>
      </w:r>
      <w:hyperlink r:id="rId7" w:history="1">
        <w:r w:rsidR="00245B72" w:rsidRPr="00971C5C">
          <w:rPr>
            <w:rStyle w:val="Hypertextovodkaz"/>
            <w:rFonts w:eastAsia="Times New Roman"/>
          </w:rPr>
          <w:t>renata.capkova@cpp.cz</w:t>
        </w:r>
      </w:hyperlink>
      <w:r w:rsidRPr="00F142E7">
        <w:rPr>
          <w:rFonts w:eastAsia="Times New Roman"/>
        </w:rPr>
        <w:t>, tel.: +420 956 451 490</w:t>
      </w:r>
    </w:p>
    <w:p w14:paraId="6C3F6C5E" w14:textId="77777777" w:rsidR="00F142E7" w:rsidRPr="00F142E7" w:rsidRDefault="00F142E7" w:rsidP="00F142E7">
      <w:pPr>
        <w:spacing w:after="120" w:line="240" w:lineRule="auto"/>
        <w:jc w:val="both"/>
        <w:rPr>
          <w:rFonts w:eastAsia="Times New Roman"/>
        </w:rPr>
      </w:pPr>
    </w:p>
    <w:p w14:paraId="1BC25A13" w14:textId="5D6717F3" w:rsidR="00F142E7" w:rsidRPr="00F142E7" w:rsidRDefault="00E46DF2" w:rsidP="00245B72">
      <w:pPr>
        <w:spacing w:after="120" w:line="240" w:lineRule="auto"/>
        <w:rPr>
          <w:rFonts w:eastAsia="Times New Roman"/>
        </w:rPr>
      </w:pPr>
      <w:r w:rsidRPr="001F6B5A">
        <w:rPr>
          <w:rFonts w:eastAsia="Times New Roman"/>
        </w:rPr>
        <w:t>Roman Hrůza</w:t>
      </w:r>
      <w:r w:rsidR="00245B72">
        <w:rPr>
          <w:rFonts w:eastAsia="Times New Roman"/>
        </w:rPr>
        <w:br/>
      </w:r>
      <w:r w:rsidR="0078050D" w:rsidRPr="001F6B5A">
        <w:rPr>
          <w:rFonts w:eastAsia="Times New Roman"/>
        </w:rPr>
        <w:t>PR manažer</w:t>
      </w:r>
      <w:r w:rsidR="00245B72">
        <w:rPr>
          <w:rFonts w:eastAsia="Times New Roman"/>
        </w:rPr>
        <w:br/>
      </w:r>
      <w:r w:rsidR="00F142E7" w:rsidRPr="001F6B5A">
        <w:rPr>
          <w:rFonts w:eastAsia="Times New Roman"/>
        </w:rPr>
        <w:t>Klub českých turistů</w:t>
      </w:r>
      <w:r w:rsidR="00245B72">
        <w:rPr>
          <w:rFonts w:eastAsia="Times New Roman"/>
        </w:rPr>
        <w:br/>
      </w:r>
      <w:hyperlink r:id="rId8" w:history="1">
        <w:r w:rsidR="00245B72" w:rsidRPr="00971C5C">
          <w:rPr>
            <w:rStyle w:val="Hypertextovodkaz"/>
          </w:rPr>
          <w:t>hruza@kct.cz</w:t>
        </w:r>
      </w:hyperlink>
      <w:r w:rsidR="0078050D" w:rsidRPr="001F6B5A">
        <w:t xml:space="preserve">, tel.: </w:t>
      </w:r>
      <w:r w:rsidR="00117136" w:rsidRPr="001F6B5A">
        <w:t xml:space="preserve">+420 777 657 </w:t>
      </w:r>
      <w:r w:rsidR="00D469E0" w:rsidRPr="001F6B5A">
        <w:t>511</w:t>
      </w:r>
    </w:p>
    <w:p w14:paraId="0A0659BB" w14:textId="77777777" w:rsidR="00F142E7" w:rsidRPr="00F142E7" w:rsidRDefault="00F142E7" w:rsidP="00245B72">
      <w:pPr>
        <w:spacing w:after="0" w:line="240" w:lineRule="auto"/>
        <w:rPr>
          <w:rFonts w:eastAsia="Times New Roman"/>
        </w:rPr>
      </w:pPr>
    </w:p>
    <w:p w14:paraId="7BB13586" w14:textId="77777777" w:rsidR="00F142E7" w:rsidRPr="00F142E7" w:rsidRDefault="00F142E7" w:rsidP="00F142E7">
      <w:pPr>
        <w:spacing w:after="0" w:line="240" w:lineRule="auto"/>
        <w:jc w:val="both"/>
        <w:rPr>
          <w:rFonts w:eastAsia="Times New Roman"/>
        </w:rPr>
      </w:pPr>
    </w:p>
    <w:p w14:paraId="63C4128B" w14:textId="74085B06" w:rsidR="00A20A9D" w:rsidRDefault="00A20A9D" w:rsidP="00F142E7">
      <w:pPr>
        <w:spacing w:after="0" w:line="240" w:lineRule="auto"/>
        <w:jc w:val="both"/>
        <w:rPr>
          <w:rFonts w:eastAsia="Times New Roman"/>
        </w:rPr>
      </w:pPr>
    </w:p>
    <w:p w14:paraId="7F98F108" w14:textId="77777777" w:rsidR="00A20A9D" w:rsidRPr="006B6A13" w:rsidRDefault="00A20A9D" w:rsidP="00F142E7">
      <w:pPr>
        <w:spacing w:after="0" w:line="240" w:lineRule="auto"/>
        <w:jc w:val="both"/>
        <w:rPr>
          <w:rFonts w:eastAsia="Times New Roman"/>
        </w:rPr>
      </w:pPr>
    </w:p>
    <w:sectPr w:rsidR="00A20A9D" w:rsidRPr="006B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3E"/>
    <w:rsid w:val="00021C5C"/>
    <w:rsid w:val="000C0714"/>
    <w:rsid w:val="00117136"/>
    <w:rsid w:val="00140674"/>
    <w:rsid w:val="001746F0"/>
    <w:rsid w:val="001831FD"/>
    <w:rsid w:val="001C0C31"/>
    <w:rsid w:val="001D3E55"/>
    <w:rsid w:val="001F6B5A"/>
    <w:rsid w:val="00222C8D"/>
    <w:rsid w:val="002232A9"/>
    <w:rsid w:val="00245B72"/>
    <w:rsid w:val="00262092"/>
    <w:rsid w:val="002A6921"/>
    <w:rsid w:val="003341D2"/>
    <w:rsid w:val="00340655"/>
    <w:rsid w:val="00350368"/>
    <w:rsid w:val="003516E8"/>
    <w:rsid w:val="00374596"/>
    <w:rsid w:val="003759DF"/>
    <w:rsid w:val="003F65FD"/>
    <w:rsid w:val="00405E13"/>
    <w:rsid w:val="004420E8"/>
    <w:rsid w:val="00463619"/>
    <w:rsid w:val="004A234B"/>
    <w:rsid w:val="00601A99"/>
    <w:rsid w:val="00620FDC"/>
    <w:rsid w:val="006506AF"/>
    <w:rsid w:val="006827E7"/>
    <w:rsid w:val="006B6A13"/>
    <w:rsid w:val="0072640B"/>
    <w:rsid w:val="007366CE"/>
    <w:rsid w:val="0078050D"/>
    <w:rsid w:val="007B08F4"/>
    <w:rsid w:val="007E7F67"/>
    <w:rsid w:val="00807EC1"/>
    <w:rsid w:val="008646B7"/>
    <w:rsid w:val="00867B32"/>
    <w:rsid w:val="008D4B30"/>
    <w:rsid w:val="00940CD0"/>
    <w:rsid w:val="009617F6"/>
    <w:rsid w:val="00A07FEF"/>
    <w:rsid w:val="00A13648"/>
    <w:rsid w:val="00A1580C"/>
    <w:rsid w:val="00A20A9D"/>
    <w:rsid w:val="00AB3083"/>
    <w:rsid w:val="00AF6F1F"/>
    <w:rsid w:val="00B5228A"/>
    <w:rsid w:val="00B73746"/>
    <w:rsid w:val="00C50625"/>
    <w:rsid w:val="00C55E04"/>
    <w:rsid w:val="00C92E31"/>
    <w:rsid w:val="00CB2F26"/>
    <w:rsid w:val="00CC4F05"/>
    <w:rsid w:val="00CE64D5"/>
    <w:rsid w:val="00D469E0"/>
    <w:rsid w:val="00D51AAE"/>
    <w:rsid w:val="00D72E9E"/>
    <w:rsid w:val="00D745C0"/>
    <w:rsid w:val="00E45F3E"/>
    <w:rsid w:val="00E46DF2"/>
    <w:rsid w:val="00E5504A"/>
    <w:rsid w:val="00E65CD8"/>
    <w:rsid w:val="00F025DA"/>
    <w:rsid w:val="00F142E7"/>
    <w:rsid w:val="00F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9F36"/>
  <w15:chartTrackingRefBased/>
  <w15:docId w15:val="{731C9CA6-1E1A-4254-BBD6-0F844B3C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5F3E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503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3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3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368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78050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620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uza@kc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nata.capkova@cp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kypesky.c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Pillar</dc:creator>
  <cp:keywords/>
  <dc:description/>
  <cp:lastModifiedBy>Pavel Pillar</cp:lastModifiedBy>
  <cp:revision>2</cp:revision>
  <dcterms:created xsi:type="dcterms:W3CDTF">2022-03-24T21:54:00Z</dcterms:created>
  <dcterms:modified xsi:type="dcterms:W3CDTF">2022-03-24T21:54:00Z</dcterms:modified>
</cp:coreProperties>
</file>