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FF2" w:rsidRDefault="00F573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Změny v síti TZT 06/2020</w:t>
      </w:r>
    </w:p>
    <w:p w:rsidR="00F224E4" w:rsidRDefault="00F224E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C7E8C" w:rsidRDefault="004C7E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– Mělnicko a Kokořínsko</w:t>
      </w:r>
    </w:p>
    <w:p w:rsidR="004C7E8C" w:rsidRPr="004C7E8C" w:rsidRDefault="004C7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E2 </w:t>
      </w:r>
      <w:r w:rsidR="00985AA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5AA2">
        <w:rPr>
          <w:rFonts w:ascii="Times New Roman" w:hAnsi="Times New Roman" w:cs="Times New Roman"/>
          <w:sz w:val="24"/>
          <w:szCs w:val="24"/>
        </w:rPr>
        <w:t>Nová okružní „Naučná stezka Tuhaň“ mezi obcí a okrajem přírodní rezervace Úpor-</w:t>
      </w:r>
      <w:proofErr w:type="spellStart"/>
      <w:r w:rsidR="00985AA2">
        <w:rPr>
          <w:rFonts w:ascii="Times New Roman" w:hAnsi="Times New Roman" w:cs="Times New Roman"/>
          <w:sz w:val="24"/>
          <w:szCs w:val="24"/>
        </w:rPr>
        <w:t>Černínovsko</w:t>
      </w:r>
      <w:proofErr w:type="spellEnd"/>
      <w:r w:rsidR="00985AA2">
        <w:rPr>
          <w:rFonts w:ascii="Times New Roman" w:hAnsi="Times New Roman" w:cs="Times New Roman"/>
          <w:sz w:val="24"/>
          <w:szCs w:val="24"/>
        </w:rPr>
        <w:t>.</w:t>
      </w:r>
    </w:p>
    <w:p w:rsidR="00FA5438" w:rsidRDefault="00FA5438" w:rsidP="004C7E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37 – Okolí Prahy východ</w:t>
      </w:r>
    </w:p>
    <w:p w:rsidR="00FA5438" w:rsidRDefault="00FA5438" w:rsidP="004C7E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C1 – Nová místní zelená </w:t>
      </w:r>
      <w:r w:rsidR="002C1D4A">
        <w:rPr>
          <w:rFonts w:ascii="Times New Roman" w:hAnsi="Times New Roman" w:cs="Times New Roman"/>
          <w:sz w:val="24"/>
          <w:szCs w:val="24"/>
        </w:rPr>
        <w:t xml:space="preserve">TZT </w:t>
      </w:r>
      <w:r>
        <w:rPr>
          <w:rFonts w:ascii="Times New Roman" w:hAnsi="Times New Roman" w:cs="Times New Roman"/>
          <w:sz w:val="24"/>
          <w:szCs w:val="24"/>
        </w:rPr>
        <w:t>nazvaná „Stezka Osvobození 1938-45“</w:t>
      </w:r>
      <w:r w:rsidR="002C1D4A">
        <w:rPr>
          <w:rFonts w:ascii="Times New Roman" w:hAnsi="Times New Roman" w:cs="Times New Roman"/>
          <w:sz w:val="24"/>
          <w:szCs w:val="24"/>
        </w:rPr>
        <w:t xml:space="preserve"> od železniční stanice ve Zbraslavi protáhlým severním obloukem kolem nezalesněné ploch</w:t>
      </w:r>
      <w:r w:rsidR="000F37ED">
        <w:rPr>
          <w:rFonts w:ascii="Times New Roman" w:hAnsi="Times New Roman" w:cs="Times New Roman"/>
          <w:sz w:val="24"/>
          <w:szCs w:val="24"/>
        </w:rPr>
        <w:t>y</w:t>
      </w:r>
      <w:r w:rsidR="002C1D4A">
        <w:rPr>
          <w:rFonts w:ascii="Times New Roman" w:hAnsi="Times New Roman" w:cs="Times New Roman"/>
          <w:sz w:val="24"/>
          <w:szCs w:val="24"/>
        </w:rPr>
        <w:t xml:space="preserve"> s nápisem „Nouzov“ do Točné, dále v souběhu se zelenou TZT</w:t>
      </w:r>
      <w:r w:rsidR="000F37ED">
        <w:rPr>
          <w:rFonts w:ascii="Times New Roman" w:hAnsi="Times New Roman" w:cs="Times New Roman"/>
          <w:sz w:val="24"/>
          <w:szCs w:val="24"/>
        </w:rPr>
        <w:t xml:space="preserve"> ke žluté TZT a v souběhu s ní do Komořan k autobusové zastávce. Odtud ještě pokračuje samostatně k žel. zastávce Komořany, kde končí.</w:t>
      </w:r>
    </w:p>
    <w:p w:rsidR="004C7E8C" w:rsidRPr="00FA5438" w:rsidRDefault="004C7E8C" w:rsidP="004C7E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24E4" w:rsidRDefault="00F224E4" w:rsidP="00F224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 – Hřebeny a Slapská přehrada</w:t>
      </w:r>
    </w:p>
    <w:p w:rsidR="00F224E4" w:rsidRDefault="0088011E" w:rsidP="00F224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B2 – Nová červená odbočka k partyzánskému památníku od TIM „Pod Provazcem (</w:t>
      </w:r>
      <w:proofErr w:type="spellStart"/>
      <w:r>
        <w:rPr>
          <w:rFonts w:ascii="Times New Roman" w:hAnsi="Times New Roman" w:cs="Times New Roman"/>
          <w:sz w:val="24"/>
          <w:szCs w:val="24"/>
        </w:rPr>
        <w:t>rozc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.)“ posunutým </w:t>
      </w:r>
      <w:r w:rsidR="0000588F">
        <w:rPr>
          <w:rFonts w:ascii="Times New Roman" w:hAnsi="Times New Roman" w:cs="Times New Roman"/>
          <w:sz w:val="24"/>
          <w:szCs w:val="24"/>
        </w:rPr>
        <w:t xml:space="preserve">jihovýchodním směrem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00588F">
        <w:rPr>
          <w:rFonts w:ascii="Times New Roman" w:hAnsi="Times New Roman" w:cs="Times New Roman"/>
          <w:sz w:val="24"/>
          <w:szCs w:val="24"/>
        </w:rPr>
        <w:t xml:space="preserve"> dalšího oblouku TZT, kde také končí zelená z Návsi. </w:t>
      </w:r>
      <w:r w:rsidR="00F224E4">
        <w:rPr>
          <w:rFonts w:ascii="Times New Roman" w:hAnsi="Times New Roman" w:cs="Times New Roman"/>
          <w:sz w:val="24"/>
          <w:szCs w:val="24"/>
        </w:rPr>
        <w:t xml:space="preserve">C1 – Přeložena žlutá </w:t>
      </w:r>
      <w:proofErr w:type="gramStart"/>
      <w:r w:rsidR="00F224E4">
        <w:rPr>
          <w:rFonts w:ascii="Times New Roman" w:hAnsi="Times New Roman" w:cs="Times New Roman"/>
          <w:sz w:val="24"/>
          <w:szCs w:val="24"/>
        </w:rPr>
        <w:t xml:space="preserve">TZT </w:t>
      </w:r>
      <w:r w:rsidR="006306F4">
        <w:rPr>
          <w:rFonts w:ascii="Times New Roman" w:hAnsi="Times New Roman" w:cs="Times New Roman"/>
          <w:sz w:val="24"/>
          <w:szCs w:val="24"/>
        </w:rPr>
        <w:t xml:space="preserve"> v</w:t>
      </w:r>
      <w:proofErr w:type="gramEnd"/>
      <w:r w:rsidR="006306F4">
        <w:rPr>
          <w:rFonts w:ascii="Times New Roman" w:hAnsi="Times New Roman" w:cs="Times New Roman"/>
          <w:sz w:val="24"/>
          <w:szCs w:val="24"/>
        </w:rPr>
        <w:t xml:space="preserve"> úseku </w:t>
      </w:r>
      <w:r w:rsidR="00F224E4">
        <w:rPr>
          <w:rFonts w:ascii="Times New Roman" w:hAnsi="Times New Roman" w:cs="Times New Roman"/>
          <w:sz w:val="24"/>
          <w:szCs w:val="24"/>
        </w:rPr>
        <w:t>Bíl</w:t>
      </w:r>
      <w:r w:rsidR="006306F4">
        <w:rPr>
          <w:rFonts w:ascii="Times New Roman" w:hAnsi="Times New Roman" w:cs="Times New Roman"/>
          <w:sz w:val="24"/>
          <w:szCs w:val="24"/>
        </w:rPr>
        <w:t>ý</w:t>
      </w:r>
      <w:r w:rsidR="00F224E4">
        <w:rPr>
          <w:rFonts w:ascii="Times New Roman" w:hAnsi="Times New Roman" w:cs="Times New Roman"/>
          <w:sz w:val="24"/>
          <w:szCs w:val="24"/>
        </w:rPr>
        <w:t xml:space="preserve"> kříž</w:t>
      </w:r>
      <w:r w:rsidR="006306F4">
        <w:rPr>
          <w:rFonts w:ascii="Times New Roman" w:hAnsi="Times New Roman" w:cs="Times New Roman"/>
          <w:sz w:val="24"/>
          <w:szCs w:val="24"/>
        </w:rPr>
        <w:t xml:space="preserve">ek – </w:t>
      </w:r>
      <w:proofErr w:type="spellStart"/>
      <w:r w:rsidR="006306F4">
        <w:rPr>
          <w:rFonts w:ascii="Times New Roman" w:hAnsi="Times New Roman" w:cs="Times New Roman"/>
          <w:sz w:val="24"/>
          <w:szCs w:val="24"/>
        </w:rPr>
        <w:t>Orlov</w:t>
      </w:r>
      <w:proofErr w:type="spellEnd"/>
      <w:r w:rsidR="006306F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306F4">
        <w:rPr>
          <w:rFonts w:ascii="Times New Roman" w:hAnsi="Times New Roman" w:cs="Times New Roman"/>
          <w:sz w:val="24"/>
          <w:szCs w:val="24"/>
        </w:rPr>
        <w:t>rozc</w:t>
      </w:r>
      <w:proofErr w:type="spellEnd"/>
      <w:r w:rsidR="006306F4">
        <w:rPr>
          <w:rFonts w:ascii="Times New Roman" w:hAnsi="Times New Roman" w:cs="Times New Roman"/>
          <w:sz w:val="24"/>
          <w:szCs w:val="24"/>
        </w:rPr>
        <w:t>.) do Oseče</w:t>
      </w:r>
      <w:r w:rsidR="00F224E4">
        <w:rPr>
          <w:rFonts w:ascii="Times New Roman" w:hAnsi="Times New Roman" w:cs="Times New Roman"/>
          <w:sz w:val="24"/>
          <w:szCs w:val="24"/>
        </w:rPr>
        <w:t xml:space="preserve">. </w:t>
      </w:r>
      <w:r w:rsidR="006306F4">
        <w:rPr>
          <w:rFonts w:ascii="Times New Roman" w:hAnsi="Times New Roman" w:cs="Times New Roman"/>
          <w:sz w:val="24"/>
          <w:szCs w:val="24"/>
        </w:rPr>
        <w:t>Ž</w:t>
      </w:r>
      <w:r w:rsidR="00F224E4">
        <w:rPr>
          <w:rFonts w:ascii="Times New Roman" w:hAnsi="Times New Roman" w:cs="Times New Roman"/>
          <w:sz w:val="24"/>
          <w:szCs w:val="24"/>
        </w:rPr>
        <w:t xml:space="preserve">lutá </w:t>
      </w:r>
      <w:r w:rsidR="006306F4">
        <w:rPr>
          <w:rFonts w:ascii="Times New Roman" w:hAnsi="Times New Roman" w:cs="Times New Roman"/>
          <w:sz w:val="24"/>
          <w:szCs w:val="24"/>
        </w:rPr>
        <w:t xml:space="preserve">TZT </w:t>
      </w:r>
      <w:r w:rsidR="00F224E4">
        <w:rPr>
          <w:rFonts w:ascii="Times New Roman" w:hAnsi="Times New Roman" w:cs="Times New Roman"/>
          <w:sz w:val="24"/>
          <w:szCs w:val="24"/>
        </w:rPr>
        <w:t>z Orlova prodloužena na modrou TZT k TIM „Pod Malou Třemošnou“. C1, C2 – Prodloužena zelená z Orlova do Příbrami na náměstí.</w:t>
      </w:r>
      <w:r w:rsidR="00515E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5EC0">
        <w:rPr>
          <w:rFonts w:ascii="Times New Roman" w:hAnsi="Times New Roman" w:cs="Times New Roman"/>
          <w:sz w:val="24"/>
          <w:szCs w:val="24"/>
        </w:rPr>
        <w:t>C2 - Zrušena</w:t>
      </w:r>
      <w:proofErr w:type="gramEnd"/>
      <w:r w:rsidR="00515EC0">
        <w:rPr>
          <w:rFonts w:ascii="Times New Roman" w:hAnsi="Times New Roman" w:cs="Times New Roman"/>
          <w:sz w:val="24"/>
          <w:szCs w:val="24"/>
        </w:rPr>
        <w:t xml:space="preserve"> žlutá TZT z náměstí v Příbrami přes Hatě až po TIM „Nad Žežicemi“ (viz mapa č. 39 (A1)). </w:t>
      </w:r>
    </w:p>
    <w:p w:rsidR="0000588F" w:rsidRDefault="0000588F" w:rsidP="00F224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88F" w:rsidRDefault="0000588F" w:rsidP="00F224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 – Střední Povltaví Zvíkov a Orlík</w:t>
      </w:r>
    </w:p>
    <w:p w:rsidR="0000588F" w:rsidRPr="0000588F" w:rsidRDefault="0000588F" w:rsidP="00F224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A1 – viz mapa č. 38 (C2).</w:t>
      </w:r>
    </w:p>
    <w:p w:rsidR="00F224E4" w:rsidRPr="00F224E4" w:rsidRDefault="00F224E4" w:rsidP="00F224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547E" w:rsidRDefault="00675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49 – Českomoravské mezihoří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Českotřebovsko</w:t>
      </w:r>
      <w:proofErr w:type="spellEnd"/>
    </w:p>
    <w:p w:rsidR="0067547E" w:rsidRPr="0067547E" w:rsidRDefault="00675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A1 – Přeložena modrá TZT od vrcholu Orlík </w:t>
      </w:r>
      <w:proofErr w:type="spellStart"/>
      <w:r>
        <w:rPr>
          <w:rFonts w:ascii="Times New Roman" w:hAnsi="Times New Roman" w:cs="Times New Roman"/>
          <w:sz w:val="24"/>
          <w:szCs w:val="24"/>
        </w:rPr>
        <w:t>vých</w:t>
      </w:r>
      <w:proofErr w:type="spellEnd"/>
      <w:r>
        <w:rPr>
          <w:rFonts w:ascii="Times New Roman" w:hAnsi="Times New Roman" w:cs="Times New Roman"/>
          <w:sz w:val="24"/>
          <w:szCs w:val="24"/>
        </w:rPr>
        <w:t>. směrem po okraji lesa.</w:t>
      </w:r>
      <w:r w:rsidR="004602DE">
        <w:rPr>
          <w:rFonts w:ascii="Times New Roman" w:hAnsi="Times New Roman" w:cs="Times New Roman"/>
          <w:sz w:val="24"/>
          <w:szCs w:val="24"/>
        </w:rPr>
        <w:t xml:space="preserve"> C3 – Přeložena žlutá TZT z </w:t>
      </w:r>
      <w:proofErr w:type="spellStart"/>
      <w:r w:rsidR="004602DE">
        <w:rPr>
          <w:rFonts w:ascii="Times New Roman" w:hAnsi="Times New Roman" w:cs="Times New Roman"/>
          <w:sz w:val="24"/>
          <w:szCs w:val="24"/>
        </w:rPr>
        <w:t>Mendryky</w:t>
      </w:r>
      <w:proofErr w:type="spellEnd"/>
      <w:r w:rsidR="004602DE">
        <w:rPr>
          <w:rFonts w:ascii="Times New Roman" w:hAnsi="Times New Roman" w:cs="Times New Roman"/>
          <w:sz w:val="24"/>
          <w:szCs w:val="24"/>
        </w:rPr>
        <w:t xml:space="preserve"> přímo na sever údolím potoka až ke svému dalšímu průběhu.</w:t>
      </w:r>
    </w:p>
    <w:sectPr w:rsidR="0067547E" w:rsidRPr="00675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47E"/>
    <w:rsid w:val="0000588F"/>
    <w:rsid w:val="00067545"/>
    <w:rsid w:val="000F37ED"/>
    <w:rsid w:val="002C1D4A"/>
    <w:rsid w:val="004602DE"/>
    <w:rsid w:val="004C7E8C"/>
    <w:rsid w:val="00515EC0"/>
    <w:rsid w:val="006306F4"/>
    <w:rsid w:val="006664F2"/>
    <w:rsid w:val="0067547E"/>
    <w:rsid w:val="00776D78"/>
    <w:rsid w:val="0088011E"/>
    <w:rsid w:val="0093543A"/>
    <w:rsid w:val="009816A6"/>
    <w:rsid w:val="00985AA2"/>
    <w:rsid w:val="009E2E98"/>
    <w:rsid w:val="00F224E4"/>
    <w:rsid w:val="00F57371"/>
    <w:rsid w:val="00FA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CCE83"/>
  <w15:chartTrackingRefBased/>
  <w15:docId w15:val="{B7C9E3D0-DC8C-496A-9985-64651AA1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EC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05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Značkař</dc:creator>
  <cp:keywords/>
  <dc:description/>
  <cp:lastModifiedBy>Pavel Přílepek</cp:lastModifiedBy>
  <cp:revision>6</cp:revision>
  <cp:lastPrinted>2020-05-14T15:32:00Z</cp:lastPrinted>
  <dcterms:created xsi:type="dcterms:W3CDTF">2020-04-30T09:36:00Z</dcterms:created>
  <dcterms:modified xsi:type="dcterms:W3CDTF">2021-03-01T15:00:00Z</dcterms:modified>
</cp:coreProperties>
</file>